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52"/>
          <w:szCs w:val="52"/>
        </w:rPr>
      </w:pPr>
      <w:r w:rsidDel="00000000" w:rsidR="00000000" w:rsidRPr="00000000">
        <w:rPr>
          <w:b w:val="1"/>
          <w:sz w:val="52"/>
          <w:szCs w:val="52"/>
          <w:rtl w:val="0"/>
        </w:rPr>
        <w:t xml:space="preserve">PRESENTATION SCRIPT</w:t>
      </w:r>
    </w:p>
    <w:p w:rsidR="00000000" w:rsidDel="00000000" w:rsidP="00000000" w:rsidRDefault="00000000" w:rsidRPr="00000000" w14:paraId="00000002">
      <w:pPr>
        <w:rPr>
          <w:b w:val="1"/>
          <w:sz w:val="52"/>
          <w:szCs w:val="52"/>
        </w:rPr>
      </w:pPr>
      <w:r w:rsidDel="00000000" w:rsidR="00000000" w:rsidRPr="00000000">
        <w:rPr>
          <w:rtl w:val="0"/>
        </w:rPr>
      </w:r>
    </w:p>
    <w:p w:rsidR="00000000" w:rsidDel="00000000" w:rsidP="00000000" w:rsidRDefault="00000000" w:rsidRPr="00000000" w14:paraId="00000003">
      <w:pPr>
        <w:pStyle w:val="Heading1"/>
        <w:rPr>
          <w:b w:val="1"/>
        </w:rPr>
      </w:pPr>
      <w:bookmarkStart w:colFirst="0" w:colLast="0" w:name="_heading=h.gjdgxs" w:id="0"/>
      <w:bookmarkEnd w:id="0"/>
      <w:r w:rsidDel="00000000" w:rsidR="00000000" w:rsidRPr="00000000">
        <w:rPr>
          <w:b w:val="1"/>
          <w:rtl w:val="0"/>
        </w:rPr>
        <w:t xml:space="preserve">I/ TABLE OF CONTENT</w:t>
      </w:r>
    </w:p>
    <w:sdt>
      <w:sdtPr>
        <w:docPartObj>
          <w:docPartGallery w:val="Table of Contents"/>
          <w:docPartUnique w:val="1"/>
        </w:docPartObj>
      </w:sdtPr>
      <w:sdtContent>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20" w:before="12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I/ TABLE OF CONTENT</w:t>
              <w:tab/>
              <w:t xml:space="preserve">1</w:t>
            </w:r>
          </w:hyperlink>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20" w:before="12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II/ TABLE OF FIGURES</w:t>
              <w:tab/>
              <w:t xml:space="preserve">1</w:t>
            </w:r>
          </w:hyperlink>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20" w:before="12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III/ LIST OF TABLES</w:t>
              <w:tab/>
              <w:t xml:space="preserve">2</w:t>
            </w:r>
          </w:hyperlink>
          <w:r w:rsidDel="00000000" w:rsidR="00000000" w:rsidRPr="00000000">
            <w:rPr>
              <w:rtl w:val="0"/>
            </w:rPr>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20" w:before="12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IV/ INTRODUCTION</w:t>
              <w:tab/>
              <w:t xml:space="preserve">2</w:t>
            </w:r>
          </w:hyperlink>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20" w:before="12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V/ PRESENTATION SCRIPT</w:t>
              <w:tab/>
              <w:t xml:space="preserve">2</w:t>
            </w:r>
          </w:hyperlink>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3dy6vkm">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1/ </w:t>
            </w:r>
          </w:hyperlink>
          <w:hyperlink w:anchor="_heading=h.3dy6vkm">
            <w:r w:rsidDel="00000000" w:rsidR="00000000" w:rsidRPr="00000000">
              <w:rPr>
                <w:i w:val="0"/>
                <w:smallCaps w:val="1"/>
                <w:strike w:val="0"/>
                <w:color w:val="000000"/>
                <w:sz w:val="26"/>
                <w:szCs w:val="26"/>
                <w:u w:val="none"/>
                <w:shd w:fill="auto" w:val="clear"/>
                <w:vertAlign w:val="baseline"/>
                <w:rtl w:val="0"/>
              </w:rPr>
              <w:t xml:space="preserve">About us</w:t>
              <w:tab/>
            </w:r>
          </w:hyperlink>
          <w:r w:rsidDel="00000000" w:rsidR="00000000" w:rsidRPr="00000000">
            <w:fldChar w:fldCharType="begin"/>
            <w:instrText xml:space="preserve"> PAGEREF _heading=h.3dy6vkm \h </w:instrText>
            <w:fldChar w:fldCharType="separate"/>
          </w:r>
          <w:r w:rsidDel="00000000" w:rsidR="00000000" w:rsidRPr="00000000">
            <w:rPr>
              <w:rFonts w:ascii="Calibri" w:cs="Calibri" w:eastAsia="Calibri" w:hAnsi="Calibri"/>
              <w:b w:val="0"/>
              <w:i w:val="0"/>
              <w:smallCaps w:val="1"/>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17dp8vu">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2/ </w:t>
            </w:r>
          </w:hyperlink>
          <w:hyperlink w:anchor="_heading=h.17dp8vu">
            <w:r w:rsidDel="00000000" w:rsidR="00000000" w:rsidRPr="00000000">
              <w:rPr>
                <w:i w:val="0"/>
                <w:smallCaps w:val="1"/>
                <w:strike w:val="0"/>
                <w:color w:val="000000"/>
                <w:sz w:val="26"/>
                <w:szCs w:val="26"/>
                <w:u w:val="none"/>
                <w:shd w:fill="auto" w:val="clear"/>
                <w:vertAlign w:val="baseline"/>
                <w:rtl w:val="0"/>
              </w:rPr>
              <w:t xml:space="preserve">Problem – solving &amp; Idea</w:t>
              <w:tab/>
            </w:r>
          </w:hyperlink>
          <w:r w:rsidDel="00000000" w:rsidR="00000000" w:rsidRPr="00000000">
            <w:fldChar w:fldCharType="begin"/>
            <w:instrText xml:space="preserve"> PAGEREF _heading=h.17dp8vu \h </w:instrText>
            <w:fldChar w:fldCharType="separate"/>
          </w:r>
          <w:r w:rsidDel="00000000" w:rsidR="00000000" w:rsidRPr="00000000">
            <w:rPr>
              <w:rFonts w:ascii="Calibri" w:cs="Calibri" w:eastAsia="Calibri" w:hAnsi="Calibri"/>
              <w:b w:val="0"/>
              <w:i w:val="0"/>
              <w:smallCaps w:val="1"/>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44sinio">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3/ </w:t>
            </w:r>
          </w:hyperlink>
          <w:hyperlink w:anchor="_heading=h.44sinio">
            <w:r w:rsidDel="00000000" w:rsidR="00000000" w:rsidRPr="00000000">
              <w:rPr>
                <w:i w:val="0"/>
                <w:smallCaps w:val="1"/>
                <w:strike w:val="0"/>
                <w:color w:val="000000"/>
                <w:sz w:val="26"/>
                <w:szCs w:val="26"/>
                <w:u w:val="none"/>
                <w:shd w:fill="auto" w:val="clear"/>
                <w:vertAlign w:val="baseline"/>
                <w:rtl w:val="0"/>
              </w:rPr>
              <w:t xml:space="preserve">Technical Craftsmanship</w:t>
              <w:tab/>
            </w:r>
          </w:hyperlink>
          <w:r w:rsidDel="00000000" w:rsidR="00000000" w:rsidRPr="00000000">
            <w:fldChar w:fldCharType="begin"/>
            <w:instrText xml:space="preserve"> PAGEREF _heading=h.44sinio \h </w:instrText>
            <w:fldChar w:fldCharType="separate"/>
          </w:r>
          <w:r w:rsidDel="00000000" w:rsidR="00000000" w:rsidRPr="00000000">
            <w:rPr>
              <w:rFonts w:ascii="Calibri" w:cs="Calibri" w:eastAsia="Calibri" w:hAnsi="Calibri"/>
              <w:b w:val="0"/>
              <w:i w:val="0"/>
              <w:smallCaps w:val="1"/>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ihv636">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4/</w:t>
            </w:r>
          </w:hyperlink>
          <w:hyperlink w:anchor="_heading=h.ihv636">
            <w:r w:rsidDel="00000000" w:rsidR="00000000" w:rsidRPr="00000000">
              <w:rPr>
                <w:i w:val="0"/>
                <w:smallCaps w:val="1"/>
                <w:strike w:val="0"/>
                <w:color w:val="000000"/>
                <w:sz w:val="24"/>
                <w:szCs w:val="24"/>
                <w:u w:val="none"/>
                <w:shd w:fill="auto" w:val="clear"/>
                <w:vertAlign w:val="baseline"/>
                <w:rtl w:val="0"/>
              </w:rPr>
              <w:t xml:space="preserve"> </w:t>
            </w:r>
          </w:hyperlink>
          <w:hyperlink w:anchor="_heading=h.ihv636">
            <w:r w:rsidDel="00000000" w:rsidR="00000000" w:rsidRPr="00000000">
              <w:rPr>
                <w:i w:val="0"/>
                <w:smallCaps w:val="1"/>
                <w:strike w:val="0"/>
                <w:color w:val="000000"/>
                <w:u w:val="none"/>
                <w:shd w:fill="auto" w:val="clear"/>
                <w:vertAlign w:val="baseline"/>
                <w:rtl w:val="0"/>
              </w:rPr>
              <w:t xml:space="preserve">UI – UX</w:t>
              <w:tab/>
            </w:r>
          </w:hyperlink>
          <w:r w:rsidDel="00000000" w:rsidR="00000000" w:rsidRPr="00000000">
            <w:fldChar w:fldCharType="begin"/>
            <w:instrText xml:space="preserve"> PAGEREF _heading=h.ihv636 \h </w:instrText>
            <w:fldChar w:fldCharType="separate"/>
          </w:r>
          <w:r w:rsidDel="00000000" w:rsidR="00000000" w:rsidRPr="00000000">
            <w:rPr>
              <w:rFonts w:ascii="Calibri" w:cs="Calibri" w:eastAsia="Calibri" w:hAnsi="Calibri"/>
              <w:b w:val="0"/>
              <w:i w:val="0"/>
              <w:smallCaps w:val="1"/>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220" w:right="0" w:firstLine="0"/>
            <w:jc w:val="left"/>
            <w:rPr>
              <w:rFonts w:ascii="Calibri" w:cs="Calibri" w:eastAsia="Calibri" w:hAnsi="Calibri"/>
              <w:b w:val="0"/>
              <w:i w:val="0"/>
              <w:smallCaps w:val="0"/>
              <w:strike w:val="0"/>
              <w:color w:val="000000"/>
              <w:sz w:val="26"/>
              <w:szCs w:val="26"/>
              <w:u w:val="none"/>
              <w:shd w:fill="auto" w:val="clear"/>
              <w:vertAlign w:val="baseline"/>
            </w:rPr>
          </w:pPr>
          <w:hyperlink w:anchor="_heading=h.vx1227">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5/</w:t>
            </w:r>
          </w:hyperlink>
          <w:hyperlink w:anchor="_heading=h.vx1227">
            <w:r w:rsidDel="00000000" w:rsidR="00000000" w:rsidRPr="00000000">
              <w:rPr>
                <w:i w:val="0"/>
                <w:smallCaps w:val="1"/>
                <w:strike w:val="0"/>
                <w:color w:val="000000"/>
                <w:sz w:val="26"/>
                <w:szCs w:val="26"/>
                <w:u w:val="none"/>
                <w:shd w:fill="auto" w:val="clear"/>
                <w:vertAlign w:val="baseline"/>
                <w:rtl w:val="0"/>
              </w:rPr>
              <w:t xml:space="preserve"> Product future</w:t>
              <w:tab/>
            </w:r>
          </w:hyperlink>
          <w:r w:rsidDel="00000000" w:rsidR="00000000" w:rsidRPr="00000000">
            <w:fldChar w:fldCharType="begin"/>
            <w:instrText xml:space="preserve"> PAGEREF _heading=h.vx1227 \h </w:instrText>
            <w:fldChar w:fldCharType="separate"/>
          </w:r>
          <w:r w:rsidDel="00000000" w:rsidR="00000000" w:rsidRPr="00000000">
            <w:rPr>
              <w:rFonts w:ascii="Calibri" w:cs="Calibri" w:eastAsia="Calibri" w:hAnsi="Calibri"/>
              <w:b w:val="0"/>
              <w:i w:val="0"/>
              <w:smallCaps w:val="1"/>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220" w:right="0" w:firstLine="0"/>
            <w:jc w:val="left"/>
            <w:rPr>
              <w:rFonts w:ascii="Calibri" w:cs="Calibri" w:eastAsia="Calibri" w:hAnsi="Calibri"/>
              <w:b w:val="0"/>
              <w:i w:val="0"/>
              <w:smallCaps w:val="0"/>
              <w:strike w:val="0"/>
              <w:color w:val="000000"/>
              <w:sz w:val="24"/>
              <w:szCs w:val="24"/>
              <w:u w:val="none"/>
              <w:shd w:fill="auto" w:val="clear"/>
              <w:vertAlign w:val="baseline"/>
            </w:rPr>
          </w:pPr>
          <w:hyperlink w:anchor="_heading=h.4f1mdlm">
            <w:r w:rsidDel="00000000" w:rsidR="00000000" w:rsidRPr="00000000">
              <w:rPr>
                <w:rFonts w:ascii="Calibri" w:cs="Calibri" w:eastAsia="Calibri" w:hAnsi="Calibri"/>
                <w:b w:val="1"/>
                <w:i w:val="0"/>
                <w:smallCaps w:val="1"/>
                <w:strike w:val="0"/>
                <w:color w:val="000000"/>
                <w:sz w:val="24"/>
                <w:szCs w:val="24"/>
                <w:u w:val="none"/>
                <w:shd w:fill="auto" w:val="clear"/>
                <w:vertAlign w:val="baseline"/>
                <w:rtl w:val="0"/>
              </w:rPr>
              <w:t xml:space="preserve">6/</w:t>
            </w:r>
          </w:hyperlink>
          <w:hyperlink w:anchor="_heading=h.4f1mdlm">
            <w:r w:rsidDel="00000000" w:rsidR="00000000" w:rsidRPr="00000000">
              <w:rPr>
                <w:i w:val="0"/>
                <w:smallCaps w:val="1"/>
                <w:strike w:val="0"/>
                <w:color w:val="000000"/>
                <w:sz w:val="24"/>
                <w:szCs w:val="24"/>
                <w:u w:val="none"/>
                <w:shd w:fill="auto" w:val="clear"/>
                <w:vertAlign w:val="baseline"/>
                <w:rtl w:val="0"/>
              </w:rPr>
              <w:t xml:space="preserve"> </w:t>
            </w:r>
          </w:hyperlink>
          <w:hyperlink w:anchor="_heading=h.4f1mdlm">
            <w:r w:rsidDel="00000000" w:rsidR="00000000" w:rsidRPr="00000000">
              <w:rPr>
                <w:i w:val="0"/>
                <w:smallCaps w:val="1"/>
                <w:strike w:val="0"/>
                <w:color w:val="000000"/>
                <w:sz w:val="26"/>
                <w:szCs w:val="26"/>
                <w:u w:val="none"/>
                <w:shd w:fill="auto" w:val="clear"/>
                <w:vertAlign w:val="baseline"/>
                <w:rtl w:val="0"/>
              </w:rPr>
              <w:t xml:space="preserve">Struggle</w:t>
              <w:tab/>
            </w:r>
          </w:hyperlink>
          <w:r w:rsidDel="00000000" w:rsidR="00000000" w:rsidRPr="00000000">
            <w:fldChar w:fldCharType="begin"/>
            <w:instrText xml:space="preserve"> PAGEREF _heading=h.4f1mdlm \h </w:instrText>
            <w:fldChar w:fldCharType="separate"/>
          </w:r>
          <w:r w:rsidDel="00000000" w:rsidR="00000000" w:rsidRPr="00000000">
            <w:rPr>
              <w:rFonts w:ascii="Calibri" w:cs="Calibri" w:eastAsia="Calibri" w:hAnsi="Calibri"/>
              <w:b w:val="0"/>
              <w:i w:val="0"/>
              <w:smallCaps w:val="1"/>
              <w:strike w:val="0"/>
              <w:color w:val="000000"/>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120" w:before="12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Calibri" w:cs="Calibri" w:eastAsia="Calibri" w:hAnsi="Calibri"/>
                <w:b w:val="1"/>
                <w:i w:val="0"/>
                <w:smallCaps w:val="1"/>
                <w:strike w:val="0"/>
                <w:color w:val="000000"/>
                <w:sz w:val="20"/>
                <w:szCs w:val="20"/>
                <w:u w:val="none"/>
                <w:shd w:fill="auto" w:val="clear"/>
                <w:vertAlign w:val="baseline"/>
                <w:rtl w:val="0"/>
              </w:rPr>
              <w:t xml:space="preserve">VI/ REFERENCES</w:t>
              <w:tab/>
              <w:t xml:space="preserve">25</w:t>
            </w:r>
          </w:hyperlink>
          <w:r w:rsidDel="00000000" w:rsidR="00000000" w:rsidRPr="00000000">
            <w:rPr>
              <w:rtl w:val="0"/>
            </w:rPr>
          </w:r>
        </w:p>
        <w:p w:rsidR="00000000" w:rsidDel="00000000" w:rsidP="00000000" w:rsidRDefault="00000000" w:rsidRPr="00000000" w14:paraId="0000001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1">
      <w:pPr>
        <w:pStyle w:val="Heading1"/>
        <w:rPr>
          <w:b w:val="1"/>
        </w:rPr>
      </w:pPr>
      <w:bookmarkStart w:colFirst="0" w:colLast="0" w:name="_heading=h.30j0zll" w:id="1"/>
      <w:bookmarkEnd w:id="1"/>
      <w:r w:rsidDel="00000000" w:rsidR="00000000" w:rsidRPr="00000000">
        <w:rPr>
          <w:b w:val="1"/>
          <w:rtl w:val="0"/>
        </w:rPr>
        <w:t xml:space="preserve">II/ TABLE OF FIGURES </w:t>
      </w:r>
    </w:p>
    <w:sdt>
      <w:sdtPr>
        <w:docPartObj>
          <w:docPartGallery w:val="Table of Contents"/>
          <w:docPartUnique w:val="1"/>
        </w:docPartObj>
      </w:sdtPr>
      <w:sdtContent>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heading=h.tyjcwt">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1: Table of Content in slide</w:t>
              <w:tab/>
              <w:t xml:space="preserve">3</w:t>
            </w:r>
          </w:hyperlink>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1t3h5sf">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2: About us</w:t>
              <w:tab/>
              <w:t xml:space="preserve">3</w:t>
            </w:r>
          </w:hyperlink>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4d34og8">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3: µεράκι members and roles</w:t>
              <w:tab/>
              <w:t xml:space="preserve">4</w:t>
            </w:r>
          </w:hyperlink>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2s8eyo1">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4: What sets us apart?</w:t>
              <w:tab/>
              <w:t xml:space="preserve">5</w:t>
            </w:r>
          </w:hyperlink>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3rdcrjn">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5: Problem-solving and Idea</w:t>
              <w:tab/>
              <w:t xml:space="preserve">5</w:t>
            </w:r>
          </w:hyperlink>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26in1rg">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6: Problem - solving of FSI &amp; EPU</w:t>
              <w:tab/>
              <w:t xml:space="preserve">6</w:t>
            </w:r>
          </w:hyperlink>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lnxbz9">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7: Idea of problem</w:t>
              <w:tab/>
              <w:t xml:space="preserve">6</w:t>
            </w:r>
          </w:hyperlink>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35nkun2">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8: Usecase diagram</w:t>
              <w:tab/>
              <w:t xml:space="preserve">7</w:t>
            </w:r>
          </w:hyperlink>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1ksv4uv">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9: Flowchart</w:t>
              <w:tab/>
              <w:t xml:space="preserve">8</w:t>
            </w:r>
          </w:hyperlink>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2jxsxqh">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10: Technical craftsmanship</w:t>
              <w:tab/>
              <w:t xml:space="preserve">9</w:t>
            </w:r>
          </w:hyperlink>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z337ya">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11: Technical craftsmanship: Application &amp; Machine Learning</w:t>
              <w:tab/>
              <w:t xml:space="preserve">9</w:t>
            </w:r>
          </w:hyperlink>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3j2qqm3">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12: Application - Frontend</w:t>
              <w:tab/>
              <w:t xml:space="preserve">10</w:t>
            </w:r>
          </w:hyperlink>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1y810tw">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13: Frontend – Interface (Login, create campaign)</w:t>
              <w:tab/>
              <w:t xml:space="preserve">11</w:t>
            </w:r>
          </w:hyperlink>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4i7ojhp">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14: Frontend - Interface (Total numbers of posts, comments, likes)</w:t>
              <w:tab/>
              <w:t xml:space="preserve">11</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2xcytpi">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15: Frontend - Interface (Top 5 positive/ negative comments)</w:t>
              <w:tab/>
              <w:t xml:space="preserve">12</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1ci93xb">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16: Frontend - Interface (The total of comments - relabel)</w:t>
              <w:tab/>
              <w:t xml:space="preserve">13</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3whwml4">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17: Application - Backend - Database</w:t>
              <w:tab/>
              <w:t xml:space="preserve">13</w:t>
            </w:r>
          </w:hyperlink>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2bn6wsx">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18: Steps in Machine learning</w:t>
              <w:tab/>
              <w:t xml:space="preserve">14</w:t>
            </w:r>
          </w:hyperlink>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qsh70q">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19: Step 1: Pre - processing (Data cleaning)</w:t>
              <w:tab/>
              <w:t xml:space="preserve">14</w:t>
            </w:r>
          </w:hyperlink>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3as4poj">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20: Processing methods: BoW &amp; Tf - idf</w:t>
              <w:tab/>
              <w:t xml:space="preserve">15</w:t>
            </w:r>
          </w:hyperlink>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49x2ik5">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21: Step 2: Processing – Architecture Word2vec</w:t>
              <w:tab/>
              <w:t xml:space="preserve">16</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2p2csry">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22: Step 2: Processing - Result of Word2vec</w:t>
              <w:tab/>
              <w:t xml:space="preserve">17</w:t>
            </w:r>
          </w:hyperlink>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147n2zr">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23: Step 3: Build Model - RNN &amp; LSTM</w:t>
              <w:tab/>
              <w:t xml:space="preserve">17</w:t>
            </w:r>
          </w:hyperlink>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3o7alnk">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24: Step 3: Build model - Architecture</w:t>
              <w:tab/>
              <w:t xml:space="preserve">18</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23ckvvd">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25: Step 4: Fine-tuning and final result</w:t>
              <w:tab/>
              <w:t xml:space="preserve">19</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32hioqz">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26: UI - UX</w:t>
              <w:tab/>
              <w:t xml:space="preserve">20</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1hmsyys">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27: UI - UX - Login and Create a campaign</w:t>
              <w:tab/>
              <w:t xml:space="preserve">20</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sz w:val="26"/>
              <w:szCs w:val="26"/>
              <w:vertAlign w:val="baseline"/>
            </w:rPr>
          </w:pPr>
          <w:hyperlink w:anchor="_heading=h.41mghml">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28: UI - UX - The total number of posts, comments, likes – Statistic of </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41mghml">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positive, negative and neutral comments - Top 5 negative and positive comment</w:t>
              <w:tab/>
              <w:t xml:space="preserve">21</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2grqrue">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29: UI - UX - Comment summary table and re-label</w:t>
              <w:tab/>
              <w:t xml:space="preserve">21</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3fwokq0">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30: Product future</w:t>
              <w:tab/>
              <w:t xml:space="preserve">22</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1v1yuxt">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31: Product future - Model and App</w:t>
              <w:tab/>
              <w:t xml:space="preserve">22</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2u6wntf">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32: Struggle</w:t>
              <w:tab/>
              <w:t xml:space="preserve">23</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19c6y18">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33: Struggle - Technical &amp; Communication</w:t>
              <w:tab/>
              <w:t xml:space="preserve">24</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hyperlink w:anchor="_heading=h.3tbugp1">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Figure 34: Thanks for listening</w:t>
              <w:tab/>
              <w:t xml:space="preserve">25</w:t>
            </w:r>
          </w:hyperlink>
          <w:r w:rsidDel="00000000" w:rsidR="00000000" w:rsidRPr="00000000">
            <w:rPr>
              <w:rtl w:val="0"/>
            </w:rPr>
          </w:r>
        </w:p>
        <w:p w:rsidR="00000000" w:rsidDel="00000000" w:rsidP="00000000" w:rsidRDefault="00000000" w:rsidRPr="00000000" w14:paraId="00000035">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pStyle w:val="Heading1"/>
        <w:rPr>
          <w:b w:val="1"/>
        </w:rPr>
      </w:pPr>
      <w:bookmarkStart w:colFirst="0" w:colLast="0" w:name="_heading=h.1fob9te" w:id="2"/>
      <w:bookmarkEnd w:id="2"/>
      <w:r w:rsidDel="00000000" w:rsidR="00000000" w:rsidRPr="00000000">
        <w:rPr>
          <w:b w:val="1"/>
          <w:rtl w:val="0"/>
        </w:rPr>
        <w:t xml:space="preserve">III/ LIST OF TABLES</w:t>
      </w:r>
    </w:p>
    <w:sdt>
      <w:sdtPr>
        <w:docPartObj>
          <w:docPartGallery w:val="Table of Contents"/>
          <w:docPartUnique w:val="1"/>
        </w:docPartObj>
      </w:sdtPr>
      <w:sdtContent>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59" w:lineRule="auto"/>
            <w:ind w:left="440" w:right="0" w:hanging="44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heading=h.1pxezwc">
            <w:r w:rsidDel="00000000" w:rsidR="00000000" w:rsidRPr="00000000">
              <w:rPr>
                <w:rFonts w:ascii="Calibri" w:cs="Calibri" w:eastAsia="Calibri" w:hAnsi="Calibri"/>
                <w:b w:val="0"/>
                <w:i w:val="0"/>
                <w:smallCaps w:val="1"/>
                <w:strike w:val="0"/>
                <w:color w:val="000000"/>
                <w:sz w:val="26"/>
                <w:szCs w:val="26"/>
                <w:u w:val="none"/>
                <w:shd w:fill="auto" w:val="clear"/>
                <w:vertAlign w:val="baseline"/>
                <w:rtl w:val="0"/>
              </w:rPr>
              <w:t xml:space="preserve">Table 1: Shortcomings of BoW &amp; Tf - idf</w:t>
              <w:tab/>
              <w:t xml:space="preserve">16</w:t>
            </w:r>
          </w:hyperlink>
          <w:r w:rsidDel="00000000" w:rsidR="00000000" w:rsidRPr="00000000">
            <w:rPr>
              <w:rtl w:val="0"/>
            </w:rPr>
          </w:r>
        </w:p>
        <w:p w:rsidR="00000000" w:rsidDel="00000000" w:rsidP="00000000" w:rsidRDefault="00000000" w:rsidRPr="00000000" w14:paraId="0000003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pStyle w:val="Heading1"/>
        <w:rPr>
          <w:b w:val="1"/>
        </w:rPr>
      </w:pPr>
      <w:bookmarkStart w:colFirst="0" w:colLast="0" w:name="_heading=h.3znysh7" w:id="3"/>
      <w:bookmarkEnd w:id="3"/>
      <w:r w:rsidDel="00000000" w:rsidR="00000000" w:rsidRPr="00000000">
        <w:rPr>
          <w:b w:val="1"/>
          <w:rtl w:val="0"/>
        </w:rPr>
        <w:t xml:space="preserve">IV/ INTRODUCTION</w:t>
      </w:r>
    </w:p>
    <w:p w:rsidR="00000000" w:rsidDel="00000000" w:rsidP="00000000" w:rsidRDefault="00000000" w:rsidRPr="00000000" w14:paraId="0000003A">
      <w:pPr>
        <w:rPr>
          <w:color w:val="000000"/>
          <w:sz w:val="26"/>
          <w:szCs w:val="26"/>
        </w:rPr>
      </w:pPr>
      <w:r w:rsidDel="00000000" w:rsidR="00000000" w:rsidRPr="00000000">
        <w:rPr>
          <w:sz w:val="26"/>
          <w:szCs w:val="26"/>
          <w:rtl w:val="0"/>
        </w:rPr>
        <w:t xml:space="preserve">Team: </w:t>
      </w:r>
      <w:r w:rsidDel="00000000" w:rsidR="00000000" w:rsidRPr="00000000">
        <w:rPr>
          <w:color w:val="000000"/>
          <w:sz w:val="26"/>
          <w:szCs w:val="26"/>
          <w:rtl w:val="0"/>
        </w:rPr>
        <w:t xml:space="preserve">µεράκι team</w:t>
      </w:r>
    </w:p>
    <w:p w:rsidR="00000000" w:rsidDel="00000000" w:rsidP="00000000" w:rsidRDefault="00000000" w:rsidRPr="00000000" w14:paraId="0000003B">
      <w:pPr>
        <w:rPr>
          <w:color w:val="000000"/>
          <w:sz w:val="26"/>
          <w:szCs w:val="26"/>
        </w:rPr>
      </w:pPr>
      <w:r w:rsidDel="00000000" w:rsidR="00000000" w:rsidRPr="00000000">
        <w:rPr>
          <w:color w:val="000000"/>
          <w:sz w:val="26"/>
          <w:szCs w:val="26"/>
          <w:rtl w:val="0"/>
        </w:rPr>
        <w:t xml:space="preserve">Member:</w:t>
      </w:r>
    </w:p>
    <w:p w:rsidR="00000000" w:rsidDel="00000000" w:rsidP="00000000" w:rsidRDefault="00000000" w:rsidRPr="00000000" w14:paraId="000000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Nguyễn Thị Thanh Hường – Product management</w:t>
      </w:r>
    </w:p>
    <w:p w:rsidR="00000000" w:rsidDel="00000000" w:rsidP="00000000" w:rsidRDefault="00000000" w:rsidRPr="00000000" w14:paraId="0000003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Nguyễn Ngọc Trường Sơn – React Native</w:t>
      </w:r>
    </w:p>
    <w:p w:rsidR="00000000" w:rsidDel="00000000" w:rsidP="00000000" w:rsidRDefault="00000000" w:rsidRPr="00000000" w14:paraId="0000003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Nguyễn Đức Minh – React Native</w:t>
      </w:r>
    </w:p>
    <w:p w:rsidR="00000000" w:rsidDel="00000000" w:rsidP="00000000" w:rsidRDefault="00000000" w:rsidRPr="00000000" w14:paraId="0000003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Nguyễn Ngọc Bảo Trân – Data Science</w:t>
      </w:r>
    </w:p>
    <w:p w:rsidR="00000000" w:rsidDel="00000000" w:rsidP="00000000" w:rsidRDefault="00000000" w:rsidRPr="00000000" w14:paraId="0000004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Đỗ Nam – Data Science</w:t>
      </w:r>
    </w:p>
    <w:p w:rsidR="00000000" w:rsidDel="00000000" w:rsidP="00000000" w:rsidRDefault="00000000" w:rsidRPr="00000000" w14:paraId="00000041">
      <w:pPr>
        <w:pStyle w:val="Heading1"/>
        <w:rPr>
          <w:b w:val="1"/>
        </w:rPr>
      </w:pPr>
      <w:bookmarkStart w:colFirst="0" w:colLast="0" w:name="_heading=h.2et92p0" w:id="4"/>
      <w:bookmarkEnd w:id="4"/>
      <w:r w:rsidDel="00000000" w:rsidR="00000000" w:rsidRPr="00000000">
        <w:rPr>
          <w:b w:val="1"/>
          <w:rtl w:val="0"/>
        </w:rPr>
        <w:t xml:space="preserve">V/ PRESENTATION SCRIPT</w:t>
      </w:r>
    </w:p>
    <w:p w:rsidR="00000000" w:rsidDel="00000000" w:rsidP="00000000" w:rsidRDefault="00000000" w:rsidRPr="00000000" w14:paraId="00000042">
      <w:pPr>
        <w:rPr>
          <w:sz w:val="26"/>
          <w:szCs w:val="26"/>
        </w:rPr>
      </w:pPr>
      <w:r w:rsidDel="00000000" w:rsidR="00000000" w:rsidRPr="00000000">
        <w:rPr>
          <w:sz w:val="26"/>
          <w:szCs w:val="26"/>
          <w:rtl w:val="0"/>
        </w:rPr>
        <w:t xml:space="preserve">The presentation will include 6 main parts. In the first part, I will introduce the team members, each person's role, and the team's purpose in joining the project. The second part is the topic our team chooses to solve and our ideas for the problem. The third part is the technical craftsmanship like frontend, backend, and data that the team will use to process the problem. The next is the UI - UX section. Part 5 is future products: New features and improvements in the future. Last but not least, it's struggle section.</w:t>
      </w:r>
    </w:p>
    <w:p w:rsidR="00000000" w:rsidDel="00000000" w:rsidP="00000000" w:rsidRDefault="00000000" w:rsidRPr="00000000" w14:paraId="00000043">
      <w:pPr>
        <w:jc w:val="center"/>
        <w:rPr/>
      </w:pPr>
      <w:r w:rsidDel="00000000" w:rsidR="00000000" w:rsidRPr="00000000">
        <w:rPr/>
        <w:drawing>
          <wp:inline distB="0" distT="0" distL="0" distR="0">
            <wp:extent cx="5943600" cy="3372485"/>
            <wp:effectExtent b="0" l="0" r="0" t="0"/>
            <wp:docPr id="7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337248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6"/>
          <w:szCs w:val="26"/>
          <w:u w:val="none"/>
          <w:shd w:fill="auto" w:val="clear"/>
          <w:vertAlign w:val="baseline"/>
        </w:rPr>
      </w:pPr>
      <w:bookmarkStart w:colFirst="0" w:colLast="0" w:name="_heading=h.tyjcwt" w:id="5"/>
      <w:bookmarkEnd w:id="5"/>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1: Table of Content in slide</w:t>
      </w:r>
    </w:p>
    <w:p w:rsidR="00000000" w:rsidDel="00000000" w:rsidP="00000000" w:rsidRDefault="00000000" w:rsidRPr="00000000" w14:paraId="00000045">
      <w:pPr>
        <w:pStyle w:val="Heading2"/>
        <w:rPr>
          <w:b w:val="1"/>
        </w:rPr>
      </w:pPr>
      <w:bookmarkStart w:colFirst="0" w:colLast="0" w:name="_heading=h.3dy6vkm" w:id="6"/>
      <w:bookmarkEnd w:id="6"/>
      <w:r w:rsidDel="00000000" w:rsidR="00000000" w:rsidRPr="00000000">
        <w:rPr>
          <w:b w:val="1"/>
          <w:rtl w:val="0"/>
        </w:rPr>
        <w:t xml:space="preserve">1/ About us</w:t>
      </w:r>
    </w:p>
    <w:p w:rsidR="00000000" w:rsidDel="00000000" w:rsidP="00000000" w:rsidRDefault="00000000" w:rsidRPr="00000000" w14:paraId="00000046">
      <w:pPr>
        <w:jc w:val="center"/>
        <w:rPr>
          <w:color w:val="000000"/>
          <w:sz w:val="24"/>
          <w:szCs w:val="24"/>
        </w:rPr>
      </w:pPr>
      <w:r w:rsidDel="00000000" w:rsidR="00000000" w:rsidRPr="00000000">
        <w:rPr>
          <w:color w:val="000000"/>
          <w:sz w:val="24"/>
          <w:szCs w:val="24"/>
        </w:rPr>
        <w:drawing>
          <wp:inline distB="0" distT="0" distL="0" distR="0">
            <wp:extent cx="5943600" cy="3359785"/>
            <wp:effectExtent b="0" l="0" r="0" t="0"/>
            <wp:docPr id="77"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335978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6"/>
          <w:szCs w:val="26"/>
          <w:u w:val="none"/>
          <w:shd w:fill="auto" w:val="clear"/>
          <w:vertAlign w:val="baseline"/>
        </w:rPr>
      </w:pPr>
      <w:bookmarkStart w:colFirst="0" w:colLast="0" w:name="_heading=h.1t3h5sf" w:id="7"/>
      <w:bookmarkEnd w:id="7"/>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2: About us</w:t>
      </w:r>
    </w:p>
    <w:p w:rsidR="00000000" w:rsidDel="00000000" w:rsidP="00000000" w:rsidRDefault="00000000" w:rsidRPr="00000000" w14:paraId="00000048">
      <w:pPr>
        <w:rPr>
          <w:color w:val="000000"/>
          <w:sz w:val="24"/>
          <w:szCs w:val="24"/>
        </w:rPr>
      </w:pPr>
      <w:r w:rsidDel="00000000" w:rsidR="00000000" w:rsidRPr="00000000">
        <w:rPr>
          <w:sz w:val="24"/>
          <w:szCs w:val="24"/>
        </w:rPr>
        <w:drawing>
          <wp:inline distB="114300" distT="114300" distL="114300" distR="114300">
            <wp:extent cx="5943600" cy="3343275"/>
            <wp:effectExtent b="0" l="0" r="0" t="0"/>
            <wp:docPr id="88"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6"/>
          <w:szCs w:val="26"/>
          <w:u w:val="none"/>
          <w:shd w:fill="auto" w:val="clear"/>
          <w:vertAlign w:val="baseline"/>
        </w:rPr>
      </w:pPr>
      <w:bookmarkStart w:colFirst="0" w:colLast="0" w:name="_heading=h.4d34og8" w:id="8"/>
      <w:bookmarkEnd w:id="8"/>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3: µεράκι members and roles</w:t>
      </w:r>
    </w:p>
    <w:p w:rsidR="00000000" w:rsidDel="00000000" w:rsidP="00000000" w:rsidRDefault="00000000" w:rsidRPr="00000000" w14:paraId="0000004A">
      <w:pPr>
        <w:rPr>
          <w:color w:val="000000"/>
          <w:sz w:val="26"/>
          <w:szCs w:val="26"/>
        </w:rPr>
      </w:pPr>
      <w:r w:rsidDel="00000000" w:rsidR="00000000" w:rsidRPr="00000000">
        <w:rPr>
          <w:color w:val="000000"/>
          <w:sz w:val="26"/>
          <w:szCs w:val="26"/>
          <w:rtl w:val="0"/>
        </w:rPr>
        <w:t xml:space="preserve">Firstly, </w:t>
      </w:r>
      <w:r w:rsidDel="00000000" w:rsidR="00000000" w:rsidRPr="00000000">
        <w:rPr>
          <w:sz w:val="26"/>
          <w:szCs w:val="26"/>
          <w:rtl w:val="0"/>
        </w:rPr>
        <w:t xml:space="preserve">I</w:t>
      </w:r>
      <w:r w:rsidDel="00000000" w:rsidR="00000000" w:rsidRPr="00000000">
        <w:rPr>
          <w:color w:val="000000"/>
          <w:sz w:val="26"/>
          <w:szCs w:val="26"/>
          <w:rtl w:val="0"/>
        </w:rPr>
        <w:t xml:space="preserve"> will introduce my team: µεράκι team - there are 5 members including me - Nguyen Thi Thanh Huong - Project manager, 2 data science members Nguyen Ngoc Bao Tran and Do Nam, followed by 2 members react native is Nguyen Duc Minh and Nguyen Ngoc Truong Son. µεράκι comes to DevC with the motto "Alone we can do so little, together we can do so much".</w:t>
      </w:r>
    </w:p>
    <w:p w:rsidR="00000000" w:rsidDel="00000000" w:rsidP="00000000" w:rsidRDefault="00000000" w:rsidRPr="00000000" w14:paraId="0000004B">
      <w:pPr>
        <w:jc w:val="center"/>
        <w:rPr>
          <w:color w:val="000000"/>
          <w:sz w:val="24"/>
          <w:szCs w:val="24"/>
        </w:rPr>
      </w:pPr>
      <w:r w:rsidDel="00000000" w:rsidR="00000000" w:rsidRPr="00000000">
        <w:rPr>
          <w:sz w:val="24"/>
          <w:szCs w:val="24"/>
        </w:rPr>
        <w:drawing>
          <wp:inline distB="114300" distT="114300" distL="114300" distR="114300">
            <wp:extent cx="5943600" cy="3343275"/>
            <wp:effectExtent b="0" l="0" r="0" t="0"/>
            <wp:docPr id="70"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4"/>
          <w:szCs w:val="24"/>
          <w:u w:val="none"/>
          <w:shd w:fill="auto" w:val="clear"/>
          <w:vertAlign w:val="baseline"/>
        </w:rPr>
      </w:pPr>
      <w:bookmarkStart w:colFirst="0" w:colLast="0" w:name="_heading=h.2s8eyo1" w:id="9"/>
      <w:bookmarkEnd w:id="9"/>
      <w:r w:rsidDel="00000000" w:rsidR="00000000" w:rsidRPr="00000000">
        <w:rPr>
          <w:rFonts w:ascii="Calibri" w:cs="Calibri" w:eastAsia="Calibri" w:hAnsi="Calibri"/>
          <w:b w:val="0"/>
          <w:i w:val="1"/>
          <w:smallCaps w:val="0"/>
          <w:strike w:val="0"/>
          <w:color w:val="44546a"/>
          <w:sz w:val="24"/>
          <w:szCs w:val="24"/>
          <w:u w:val="none"/>
          <w:shd w:fill="auto" w:val="clear"/>
          <w:vertAlign w:val="baseline"/>
          <w:rtl w:val="0"/>
        </w:rPr>
        <w:t xml:space="preserve">Figure 4: What sets us apart?</w:t>
      </w:r>
    </w:p>
    <w:p w:rsidR="00000000" w:rsidDel="00000000" w:rsidP="00000000" w:rsidRDefault="00000000" w:rsidRPr="00000000" w14:paraId="0000004D">
      <w:pPr>
        <w:rPr>
          <w:color w:val="000000"/>
          <w:sz w:val="26"/>
          <w:szCs w:val="26"/>
        </w:rPr>
      </w:pPr>
      <w:r w:rsidDel="00000000" w:rsidR="00000000" w:rsidRPr="00000000">
        <w:rPr>
          <w:color w:val="000000"/>
          <w:sz w:val="26"/>
          <w:szCs w:val="26"/>
          <w:rtl w:val="0"/>
        </w:rPr>
        <w:t xml:space="preserve">We come here with the spirit of exchange, learning, enriching our own knowledge. Looking forward to finding more friends, companions with the same purpose, and ideal. Have the opportunity to get out of the inherent comfort zone, to break your limits. Above all, discover more interesting experiences on the way to conquer knowledge, </w:t>
      </w:r>
      <w:r w:rsidDel="00000000" w:rsidR="00000000" w:rsidRPr="00000000">
        <w:rPr>
          <w:sz w:val="26"/>
          <w:szCs w:val="26"/>
          <w:rtl w:val="0"/>
        </w:rPr>
        <w:t xml:space="preserve">hone</w:t>
      </w:r>
      <w:r w:rsidDel="00000000" w:rsidR="00000000" w:rsidRPr="00000000">
        <w:rPr>
          <w:color w:val="000000"/>
          <w:sz w:val="26"/>
          <w:szCs w:val="26"/>
          <w:rtl w:val="0"/>
        </w:rPr>
        <w:t xml:space="preserve"> practical skills, and cultivate more relevant knowledge of the profession you pursue.</w:t>
      </w:r>
    </w:p>
    <w:p w:rsidR="00000000" w:rsidDel="00000000" w:rsidP="00000000" w:rsidRDefault="00000000" w:rsidRPr="00000000" w14:paraId="0000004E">
      <w:pPr>
        <w:pStyle w:val="Heading2"/>
        <w:rPr>
          <w:b w:val="1"/>
        </w:rPr>
      </w:pPr>
      <w:bookmarkStart w:colFirst="0" w:colLast="0" w:name="_heading=h.17dp8vu" w:id="10"/>
      <w:bookmarkEnd w:id="10"/>
      <w:r w:rsidDel="00000000" w:rsidR="00000000" w:rsidRPr="00000000">
        <w:rPr>
          <w:b w:val="1"/>
          <w:rtl w:val="0"/>
        </w:rPr>
        <w:t xml:space="preserve">2/ Problem – solving &amp; Idea</w:t>
      </w:r>
    </w:p>
    <w:p w:rsidR="00000000" w:rsidDel="00000000" w:rsidP="00000000" w:rsidRDefault="00000000" w:rsidRPr="00000000" w14:paraId="0000004F">
      <w:pPr>
        <w:jc w:val="center"/>
        <w:rPr>
          <w:color w:val="000000"/>
          <w:sz w:val="24"/>
          <w:szCs w:val="24"/>
        </w:rPr>
      </w:pPr>
      <w:r w:rsidDel="00000000" w:rsidR="00000000" w:rsidRPr="00000000">
        <w:rPr>
          <w:color w:val="000000"/>
          <w:sz w:val="24"/>
          <w:szCs w:val="24"/>
        </w:rPr>
        <w:drawing>
          <wp:inline distB="0" distT="0" distL="0" distR="0">
            <wp:extent cx="5943600" cy="3340100"/>
            <wp:effectExtent b="0" l="0" r="0" t="0"/>
            <wp:docPr id="78"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6"/>
          <w:szCs w:val="26"/>
          <w:u w:val="none"/>
          <w:shd w:fill="auto" w:val="clear"/>
          <w:vertAlign w:val="baseline"/>
        </w:rPr>
      </w:pPr>
      <w:bookmarkStart w:colFirst="0" w:colLast="0" w:name="_heading=h.3rdcrjn" w:id="11"/>
      <w:bookmarkEnd w:id="11"/>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5: Problem-solving and Idea</w:t>
      </w:r>
    </w:p>
    <w:p w:rsidR="00000000" w:rsidDel="00000000" w:rsidP="00000000" w:rsidRDefault="00000000" w:rsidRPr="00000000" w14:paraId="00000051">
      <w:pPr>
        <w:jc w:val="center"/>
        <w:rPr>
          <w:color w:val="000000"/>
          <w:sz w:val="24"/>
          <w:szCs w:val="24"/>
        </w:rPr>
      </w:pPr>
      <w:r w:rsidDel="00000000" w:rsidR="00000000" w:rsidRPr="00000000">
        <w:rPr>
          <w:color w:val="000000"/>
          <w:sz w:val="24"/>
          <w:szCs w:val="24"/>
        </w:rPr>
        <w:drawing>
          <wp:inline distB="0" distT="0" distL="0" distR="0">
            <wp:extent cx="5943600" cy="3331210"/>
            <wp:effectExtent b="0" l="0" r="0" t="0"/>
            <wp:docPr id="80"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943600" cy="333121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6"/>
          <w:szCs w:val="26"/>
          <w:u w:val="none"/>
          <w:shd w:fill="auto" w:val="clear"/>
          <w:vertAlign w:val="baseline"/>
        </w:rPr>
      </w:pPr>
      <w:bookmarkStart w:colFirst="0" w:colLast="0" w:name="_heading=h.26in1rg" w:id="12"/>
      <w:bookmarkEnd w:id="12"/>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6: Problem - solving of FSI &amp; EPU</w:t>
      </w:r>
    </w:p>
    <w:p w:rsidR="00000000" w:rsidDel="00000000" w:rsidP="00000000" w:rsidRDefault="00000000" w:rsidRPr="00000000" w14:paraId="00000053">
      <w:pPr>
        <w:rPr>
          <w:color w:val="000000"/>
          <w:sz w:val="26"/>
          <w:szCs w:val="26"/>
        </w:rPr>
      </w:pPr>
      <w:r w:rsidDel="00000000" w:rsidR="00000000" w:rsidRPr="00000000">
        <w:rPr>
          <w:color w:val="000000"/>
          <w:sz w:val="26"/>
          <w:szCs w:val="26"/>
          <w:rtl w:val="0"/>
        </w:rPr>
        <w:t xml:space="preserve">In terms of problem-solving and idea, It was very excited and chose the FSI &amp; EPU company's topic "Analyzing documents for marketing purposes".</w:t>
      </w:r>
    </w:p>
    <w:p w:rsidR="00000000" w:rsidDel="00000000" w:rsidP="00000000" w:rsidRDefault="00000000" w:rsidRPr="00000000" w14:paraId="00000054">
      <w:pPr>
        <w:jc w:val="center"/>
        <w:rPr>
          <w:color w:val="000000"/>
          <w:sz w:val="24"/>
          <w:szCs w:val="24"/>
        </w:rPr>
      </w:pPr>
      <w:r w:rsidDel="00000000" w:rsidR="00000000" w:rsidRPr="00000000">
        <w:rPr>
          <w:color w:val="000000"/>
          <w:sz w:val="24"/>
          <w:szCs w:val="24"/>
        </w:rPr>
        <w:drawing>
          <wp:inline distB="0" distT="0" distL="0" distR="0">
            <wp:extent cx="5943600" cy="3350895"/>
            <wp:effectExtent b="0" l="0" r="0" t="0"/>
            <wp:docPr id="79"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5943600" cy="335089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6"/>
          <w:szCs w:val="26"/>
          <w:u w:val="none"/>
          <w:shd w:fill="auto" w:val="clear"/>
          <w:vertAlign w:val="baseline"/>
        </w:rPr>
      </w:pPr>
      <w:bookmarkStart w:colFirst="0" w:colLast="0" w:name="_heading=h.lnxbz9" w:id="13"/>
      <w:bookmarkEnd w:id="13"/>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7: Idea of problem</w:t>
      </w:r>
    </w:p>
    <w:p w:rsidR="00000000" w:rsidDel="00000000" w:rsidP="00000000" w:rsidRDefault="00000000" w:rsidRPr="00000000" w14:paraId="00000056">
      <w:pPr>
        <w:rPr>
          <w:color w:val="000000"/>
          <w:sz w:val="26"/>
          <w:szCs w:val="26"/>
        </w:rPr>
      </w:pPr>
      <w:r w:rsidDel="00000000" w:rsidR="00000000" w:rsidRPr="00000000">
        <w:rPr>
          <w:color w:val="000000"/>
          <w:sz w:val="26"/>
          <w:szCs w:val="26"/>
          <w:rtl w:val="0"/>
        </w:rPr>
        <w:t xml:space="preserve">With this problem, we will build a Deep Learning model to crawl data from Facebook to collect data and return the results of each campaign on the website. </w:t>
      </w:r>
      <w:r w:rsidDel="00000000" w:rsidR="00000000" w:rsidRPr="00000000">
        <w:rPr>
          <w:sz w:val="26"/>
          <w:szCs w:val="26"/>
          <w:rtl w:val="0"/>
        </w:rPr>
        <w:t xml:space="preserve">In </w:t>
      </w:r>
      <w:r w:rsidDel="00000000" w:rsidR="00000000" w:rsidRPr="00000000">
        <w:rPr>
          <w:color w:val="000000"/>
          <w:sz w:val="26"/>
          <w:szCs w:val="26"/>
          <w:rtl w:val="0"/>
        </w:rPr>
        <w:t xml:space="preserve">idea part, our creativity is shown in the section where the user can relabel the label (display all comments and results) if the label is wrong. In terms of applicability, visual feedback of customers on Facebook can be supported so that customers can have an overview and a holistic view.</w:t>
      </w:r>
    </w:p>
    <w:p w:rsidR="00000000" w:rsidDel="00000000" w:rsidP="00000000" w:rsidRDefault="00000000" w:rsidRPr="00000000" w14:paraId="00000057">
      <w:pPr>
        <w:jc w:val="center"/>
        <w:rPr>
          <w:color w:val="000000"/>
          <w:sz w:val="24"/>
          <w:szCs w:val="24"/>
        </w:rPr>
      </w:pPr>
      <w:r w:rsidDel="00000000" w:rsidR="00000000" w:rsidRPr="00000000">
        <w:rPr>
          <w:color w:val="000000"/>
          <w:sz w:val="24"/>
          <w:szCs w:val="24"/>
        </w:rPr>
        <w:drawing>
          <wp:inline distB="0" distT="0" distL="0" distR="0">
            <wp:extent cx="5943600" cy="3341370"/>
            <wp:effectExtent b="0" l="0" r="0" t="0"/>
            <wp:docPr id="84"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943600" cy="334137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6"/>
          <w:szCs w:val="26"/>
          <w:u w:val="none"/>
          <w:shd w:fill="auto" w:val="clear"/>
          <w:vertAlign w:val="baseline"/>
        </w:rPr>
      </w:pPr>
      <w:bookmarkStart w:colFirst="0" w:colLast="0" w:name="_heading=h.35nkun2" w:id="14"/>
      <w:bookmarkEnd w:id="14"/>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8: Usecase diagram</w:t>
      </w:r>
    </w:p>
    <w:p w:rsidR="00000000" w:rsidDel="00000000" w:rsidP="00000000" w:rsidRDefault="00000000" w:rsidRPr="00000000" w14:paraId="00000059">
      <w:pPr>
        <w:rPr>
          <w:color w:val="000000"/>
          <w:sz w:val="26"/>
          <w:szCs w:val="26"/>
        </w:rPr>
      </w:pPr>
      <w:r w:rsidDel="00000000" w:rsidR="00000000" w:rsidRPr="00000000">
        <w:rPr>
          <w:color w:val="000000"/>
          <w:sz w:val="26"/>
          <w:szCs w:val="26"/>
          <w:rtl w:val="0"/>
        </w:rPr>
        <w:t xml:space="preserve">This is the Usecase diagram of the problem, the simulation use-case will have two main objects: User and admin. Both users and admin have the right to login into the system, log out from the system, and manage their accounts. In terms of functions of users who can also register accounts, post campaigns, track results. The admin also has the function to manage users, manage campaigns (quantity, returned results).</w:t>
      </w:r>
    </w:p>
    <w:p w:rsidR="00000000" w:rsidDel="00000000" w:rsidP="00000000" w:rsidRDefault="00000000" w:rsidRPr="00000000" w14:paraId="0000005A">
      <w:pPr>
        <w:jc w:val="center"/>
        <w:rPr>
          <w:color w:val="000000"/>
          <w:sz w:val="24"/>
          <w:szCs w:val="24"/>
        </w:rPr>
      </w:pPr>
      <w:r w:rsidDel="00000000" w:rsidR="00000000" w:rsidRPr="00000000">
        <w:rPr>
          <w:color w:val="000000"/>
          <w:sz w:val="24"/>
          <w:szCs w:val="24"/>
        </w:rPr>
        <w:drawing>
          <wp:inline distB="0" distT="0" distL="0" distR="0">
            <wp:extent cx="5943600" cy="3345815"/>
            <wp:effectExtent b="0" l="0" r="0" t="0"/>
            <wp:docPr id="82"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943600" cy="3345815"/>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6"/>
          <w:szCs w:val="26"/>
          <w:u w:val="none"/>
          <w:shd w:fill="auto" w:val="clear"/>
          <w:vertAlign w:val="baseline"/>
        </w:rPr>
      </w:pPr>
      <w:bookmarkStart w:colFirst="0" w:colLast="0" w:name="_heading=h.1ksv4uv" w:id="15"/>
      <w:bookmarkEnd w:id="15"/>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9: Flowchart</w:t>
      </w:r>
    </w:p>
    <w:p w:rsidR="00000000" w:rsidDel="00000000" w:rsidP="00000000" w:rsidRDefault="00000000" w:rsidRPr="00000000" w14:paraId="0000005C">
      <w:pPr>
        <w:rPr>
          <w:color w:val="000000"/>
          <w:sz w:val="26"/>
          <w:szCs w:val="26"/>
        </w:rPr>
      </w:pPr>
      <w:r w:rsidDel="00000000" w:rsidR="00000000" w:rsidRPr="00000000">
        <w:rPr>
          <w:color w:val="000000"/>
          <w:sz w:val="26"/>
          <w:szCs w:val="26"/>
          <w:rtl w:val="0"/>
        </w:rPr>
        <w:t xml:space="preserve">In addition, It is the flowchart of the system. The first step, after accessing, </w:t>
      </w:r>
      <w:r w:rsidDel="00000000" w:rsidR="00000000" w:rsidRPr="00000000">
        <w:rPr>
          <w:sz w:val="26"/>
          <w:szCs w:val="26"/>
          <w:rtl w:val="0"/>
        </w:rPr>
        <w:t xml:space="preserve">user </w:t>
      </w:r>
      <w:r w:rsidDel="00000000" w:rsidR="00000000" w:rsidRPr="00000000">
        <w:rPr>
          <w:color w:val="000000"/>
          <w:sz w:val="26"/>
          <w:szCs w:val="26"/>
          <w:rtl w:val="0"/>
        </w:rPr>
        <w:t xml:space="preserve">will enter information to create an account, click the button. Here, in case the user enters incorrectly, the system will request to re-enter the information to register the account. Information is entered correctly, the account will be created, the system will confirm the account and notify the user by email. User accounts will be managed by the admin. After having an account, users can access the system, manage the account, and create campaigns. After the campaigns are created, the system will manage, predict, and collect data. The collected data will be displayed as a result on the website for the user to see.</w:t>
      </w:r>
    </w:p>
    <w:p w:rsidR="00000000" w:rsidDel="00000000" w:rsidP="00000000" w:rsidRDefault="00000000" w:rsidRPr="00000000" w14:paraId="0000005D">
      <w:pPr>
        <w:pStyle w:val="Heading2"/>
        <w:rPr>
          <w:b w:val="1"/>
        </w:rPr>
      </w:pPr>
      <w:bookmarkStart w:colFirst="0" w:colLast="0" w:name="_heading=h.44sinio" w:id="16"/>
      <w:bookmarkEnd w:id="16"/>
      <w:r w:rsidDel="00000000" w:rsidR="00000000" w:rsidRPr="00000000">
        <w:rPr>
          <w:b w:val="1"/>
          <w:rtl w:val="0"/>
        </w:rPr>
        <w:t xml:space="preserve">3/ Technical Craftsmanship</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jc w:val="center"/>
        <w:rPr>
          <w:color w:val="000000"/>
          <w:sz w:val="24"/>
          <w:szCs w:val="24"/>
        </w:rPr>
      </w:pPr>
      <w:r w:rsidDel="00000000" w:rsidR="00000000" w:rsidRPr="00000000">
        <w:rPr>
          <w:color w:val="000000"/>
          <w:sz w:val="24"/>
          <w:szCs w:val="24"/>
        </w:rPr>
        <w:drawing>
          <wp:inline distB="0" distT="0" distL="0" distR="0">
            <wp:extent cx="5943600" cy="3354705"/>
            <wp:effectExtent b="0" l="0" r="0" t="0"/>
            <wp:docPr id="87"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943600" cy="335470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6"/>
          <w:szCs w:val="26"/>
          <w:u w:val="none"/>
          <w:shd w:fill="auto" w:val="clear"/>
          <w:vertAlign w:val="baseline"/>
        </w:rPr>
      </w:pPr>
      <w:bookmarkStart w:colFirst="0" w:colLast="0" w:name="_heading=h.2jxsxqh" w:id="17"/>
      <w:bookmarkEnd w:id="17"/>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10: Technical craftsmanship</w:t>
      </w:r>
    </w:p>
    <w:p w:rsidR="00000000" w:rsidDel="00000000" w:rsidP="00000000" w:rsidRDefault="00000000" w:rsidRPr="00000000" w14:paraId="00000061">
      <w:pPr>
        <w:jc w:val="center"/>
        <w:rPr>
          <w:color w:val="000000"/>
          <w:sz w:val="24"/>
          <w:szCs w:val="24"/>
        </w:rPr>
      </w:pPr>
      <w:r w:rsidDel="00000000" w:rsidR="00000000" w:rsidRPr="00000000">
        <w:rPr>
          <w:sz w:val="24"/>
          <w:szCs w:val="24"/>
        </w:rPr>
        <w:drawing>
          <wp:inline distB="114300" distT="114300" distL="114300" distR="114300">
            <wp:extent cx="5943600" cy="3352800"/>
            <wp:effectExtent b="0" l="0" r="0" t="0"/>
            <wp:docPr id="60"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6"/>
          <w:szCs w:val="26"/>
          <w:u w:val="none"/>
          <w:shd w:fill="auto" w:val="clear"/>
          <w:vertAlign w:val="baseline"/>
        </w:rPr>
      </w:pPr>
      <w:bookmarkStart w:colFirst="0" w:colLast="0" w:name="_heading=h.z337ya" w:id="18"/>
      <w:bookmarkEnd w:id="18"/>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11: Technical craftsmanship: Application &amp; Machine Learning</w:t>
      </w:r>
    </w:p>
    <w:p w:rsidR="00000000" w:rsidDel="00000000" w:rsidP="00000000" w:rsidRDefault="00000000" w:rsidRPr="00000000" w14:paraId="00000063">
      <w:pPr>
        <w:rPr>
          <w:color w:val="000000"/>
          <w:sz w:val="26"/>
          <w:szCs w:val="26"/>
        </w:rPr>
      </w:pPr>
      <w:r w:rsidDel="00000000" w:rsidR="00000000" w:rsidRPr="00000000">
        <w:rPr>
          <w:color w:val="000000"/>
          <w:sz w:val="26"/>
          <w:szCs w:val="26"/>
          <w:rtl w:val="0"/>
        </w:rPr>
        <w:t xml:space="preserve">Technology includes application and machine learning. Applications consist of frontend, backend, and database. Machine learning will build a deep learning model.</w:t>
      </w:r>
    </w:p>
    <w:p w:rsidR="00000000" w:rsidDel="00000000" w:rsidP="00000000" w:rsidRDefault="00000000" w:rsidRPr="00000000" w14:paraId="00000064">
      <w:pPr>
        <w:jc w:val="center"/>
        <w:rPr>
          <w:color w:val="000000"/>
          <w:sz w:val="24"/>
          <w:szCs w:val="24"/>
        </w:rPr>
      </w:pPr>
      <w:r w:rsidDel="00000000" w:rsidR="00000000" w:rsidRPr="00000000">
        <w:rPr>
          <w:sz w:val="24"/>
          <w:szCs w:val="24"/>
        </w:rPr>
        <w:drawing>
          <wp:inline distB="114300" distT="114300" distL="114300" distR="114300">
            <wp:extent cx="5943600" cy="3362325"/>
            <wp:effectExtent b="0" l="0" r="0" t="0"/>
            <wp:docPr id="7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6"/>
          <w:szCs w:val="26"/>
          <w:u w:val="none"/>
          <w:shd w:fill="auto" w:val="clear"/>
          <w:vertAlign w:val="baseline"/>
        </w:rPr>
      </w:pPr>
      <w:bookmarkStart w:colFirst="0" w:colLast="0" w:name="_heading=h.3j2qqm3" w:id="19"/>
      <w:bookmarkEnd w:id="19"/>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12: Application - Frontend</w:t>
      </w:r>
    </w:p>
    <w:p w:rsidR="00000000" w:rsidDel="00000000" w:rsidP="00000000" w:rsidRDefault="00000000" w:rsidRPr="00000000" w14:paraId="00000066">
      <w:pPr>
        <w:rPr>
          <w:color w:val="000000"/>
          <w:sz w:val="26"/>
          <w:szCs w:val="26"/>
        </w:rPr>
      </w:pPr>
      <w:r w:rsidDel="00000000" w:rsidR="00000000" w:rsidRPr="00000000">
        <w:rPr>
          <w:color w:val="000000"/>
          <w:sz w:val="26"/>
          <w:szCs w:val="26"/>
          <w:rtl w:val="0"/>
        </w:rPr>
        <w:t xml:space="preserve">The frontend, the technology chosen by the team is reactjs, the framework that uses bootstrap.</w:t>
      </w:r>
    </w:p>
    <w:p w:rsidR="00000000" w:rsidDel="00000000" w:rsidP="00000000" w:rsidRDefault="00000000" w:rsidRPr="00000000" w14:paraId="00000067">
      <w:pPr>
        <w:rPr>
          <w:color w:val="000000"/>
          <w:sz w:val="26"/>
          <w:szCs w:val="26"/>
        </w:rPr>
      </w:pPr>
      <w:r w:rsidDel="00000000" w:rsidR="00000000" w:rsidRPr="00000000">
        <w:rPr>
          <w:color w:val="000000"/>
          <w:sz w:val="26"/>
          <w:szCs w:val="26"/>
          <w:rtl w:val="0"/>
        </w:rPr>
        <w:t xml:space="preserve">Users will log in with Facebook, create campaigns in the form of name, company, start time, end time, product description, and enter keywords. The interface will also display a list of all user-created campaigns, the total number of posts, comments, and likes. Moreover, there is also a statistical chart of the number of positive, negative, and neutral comments. And one of the special parts will display all the comments and the user can </w:t>
      </w:r>
      <w:r w:rsidDel="00000000" w:rsidR="00000000" w:rsidRPr="00000000">
        <w:rPr>
          <w:sz w:val="26"/>
          <w:szCs w:val="26"/>
          <w:rtl w:val="0"/>
        </w:rPr>
        <w:t xml:space="preserve">relabel </w:t>
      </w:r>
      <w:r w:rsidDel="00000000" w:rsidR="00000000" w:rsidRPr="00000000">
        <w:rPr>
          <w:color w:val="000000"/>
          <w:sz w:val="26"/>
          <w:szCs w:val="26"/>
          <w:rtl w:val="0"/>
        </w:rPr>
        <w:t xml:space="preserve">if the label is wrong.</w:t>
      </w:r>
    </w:p>
    <w:p w:rsidR="00000000" w:rsidDel="00000000" w:rsidP="00000000" w:rsidRDefault="00000000" w:rsidRPr="00000000" w14:paraId="00000068">
      <w:pPr>
        <w:jc w:val="center"/>
        <w:rPr>
          <w:color w:val="000000"/>
          <w:sz w:val="24"/>
          <w:szCs w:val="24"/>
        </w:rPr>
      </w:pPr>
      <w:r w:rsidDel="00000000" w:rsidR="00000000" w:rsidRPr="00000000">
        <w:rPr>
          <w:sz w:val="24"/>
          <w:szCs w:val="24"/>
        </w:rPr>
        <w:drawing>
          <wp:inline distB="114300" distT="114300" distL="114300" distR="114300">
            <wp:extent cx="5943600" cy="3362325"/>
            <wp:effectExtent b="0" l="0" r="0" t="0"/>
            <wp:docPr id="67"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6"/>
          <w:szCs w:val="26"/>
          <w:u w:val="none"/>
          <w:shd w:fill="auto" w:val="clear"/>
          <w:vertAlign w:val="baseline"/>
        </w:rPr>
      </w:pPr>
      <w:bookmarkStart w:colFirst="0" w:colLast="0" w:name="_heading=h.1y810tw" w:id="20"/>
      <w:bookmarkEnd w:id="20"/>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13: Frontend – Interface (Login, create campaign)</w:t>
      </w:r>
    </w:p>
    <w:p w:rsidR="00000000" w:rsidDel="00000000" w:rsidP="00000000" w:rsidRDefault="00000000" w:rsidRPr="00000000" w14:paraId="0000006A">
      <w:pPr>
        <w:rPr>
          <w:color w:val="000000"/>
          <w:sz w:val="26"/>
          <w:szCs w:val="26"/>
        </w:rPr>
      </w:pPr>
      <w:r w:rsidDel="00000000" w:rsidR="00000000" w:rsidRPr="00000000">
        <w:rPr>
          <w:color w:val="000000"/>
          <w:sz w:val="26"/>
          <w:szCs w:val="26"/>
          <w:rtl w:val="0"/>
        </w:rPr>
        <w:t xml:space="preserve">Interface: Login with Facebook, create campaign form.</w:t>
      </w:r>
    </w:p>
    <w:p w:rsidR="00000000" w:rsidDel="00000000" w:rsidP="00000000" w:rsidRDefault="00000000" w:rsidRPr="00000000" w14:paraId="0000006B">
      <w:pPr>
        <w:jc w:val="center"/>
        <w:rPr>
          <w:color w:val="000000"/>
          <w:sz w:val="24"/>
          <w:szCs w:val="24"/>
        </w:rPr>
      </w:pPr>
      <w:r w:rsidDel="00000000" w:rsidR="00000000" w:rsidRPr="00000000">
        <w:rPr>
          <w:sz w:val="24"/>
          <w:szCs w:val="24"/>
        </w:rPr>
        <w:drawing>
          <wp:inline distB="114300" distT="114300" distL="114300" distR="114300">
            <wp:extent cx="5943600" cy="3371850"/>
            <wp:effectExtent b="0" l="0" r="0" t="0"/>
            <wp:docPr id="59"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94360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6"/>
          <w:szCs w:val="26"/>
          <w:u w:val="none"/>
          <w:shd w:fill="auto" w:val="clear"/>
          <w:vertAlign w:val="baseline"/>
        </w:rPr>
      </w:pPr>
      <w:bookmarkStart w:colFirst="0" w:colLast="0" w:name="_heading=h.4i7ojhp" w:id="21"/>
      <w:bookmarkEnd w:id="21"/>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14: Frontend - Interface (Total numbers of posts, comments, likes)</w:t>
      </w:r>
      <w:r w:rsidDel="00000000" w:rsidR="00000000" w:rsidRPr="00000000">
        <w:rPr>
          <w:rtl w:val="0"/>
        </w:rPr>
      </w:r>
    </w:p>
    <w:p w:rsidR="00000000" w:rsidDel="00000000" w:rsidP="00000000" w:rsidRDefault="00000000" w:rsidRPr="00000000" w14:paraId="0000006D">
      <w:pPr>
        <w:rPr>
          <w:color w:val="000000"/>
          <w:sz w:val="26"/>
          <w:szCs w:val="26"/>
        </w:rPr>
      </w:pPr>
      <w:r w:rsidDel="00000000" w:rsidR="00000000" w:rsidRPr="00000000">
        <w:rPr>
          <w:color w:val="000000"/>
          <w:sz w:val="26"/>
          <w:szCs w:val="26"/>
          <w:rtl w:val="0"/>
        </w:rPr>
        <w:t xml:space="preserve">The interface displays the number of posts, comments, likes and graphs, statistics of the number of positive, negative, and neutral comments.</w:t>
      </w:r>
    </w:p>
    <w:p w:rsidR="00000000" w:rsidDel="00000000" w:rsidP="00000000" w:rsidRDefault="00000000" w:rsidRPr="00000000" w14:paraId="0000006E">
      <w:pPr>
        <w:jc w:val="center"/>
        <w:rPr>
          <w:color w:val="000000"/>
          <w:sz w:val="24"/>
          <w:szCs w:val="24"/>
        </w:rPr>
      </w:pPr>
      <w:r w:rsidDel="00000000" w:rsidR="00000000" w:rsidRPr="00000000">
        <w:rPr>
          <w:sz w:val="24"/>
          <w:szCs w:val="24"/>
        </w:rPr>
        <w:drawing>
          <wp:inline distB="114300" distT="114300" distL="114300" distR="114300">
            <wp:extent cx="5943600" cy="3324225"/>
            <wp:effectExtent b="0" l="0" r="0" t="0"/>
            <wp:docPr id="75"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9436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6"/>
          <w:szCs w:val="26"/>
          <w:u w:val="none"/>
          <w:shd w:fill="auto" w:val="clear"/>
          <w:vertAlign w:val="baseline"/>
        </w:rPr>
      </w:pPr>
      <w:bookmarkStart w:colFirst="0" w:colLast="0" w:name="_heading=h.2xcytpi" w:id="22"/>
      <w:bookmarkEnd w:id="22"/>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15: Frontend - Interface (Top 5 positive/ negative comments)</w:t>
      </w:r>
      <w:r w:rsidDel="00000000" w:rsidR="00000000" w:rsidRPr="00000000">
        <w:rPr>
          <w:rtl w:val="0"/>
        </w:rPr>
      </w:r>
    </w:p>
    <w:p w:rsidR="00000000" w:rsidDel="00000000" w:rsidP="00000000" w:rsidRDefault="00000000" w:rsidRPr="00000000" w14:paraId="00000070">
      <w:pPr>
        <w:rPr>
          <w:color w:val="000000"/>
          <w:sz w:val="26"/>
          <w:szCs w:val="26"/>
        </w:rPr>
      </w:pPr>
      <w:r w:rsidDel="00000000" w:rsidR="00000000" w:rsidRPr="00000000">
        <w:rPr>
          <w:color w:val="000000"/>
          <w:sz w:val="26"/>
          <w:szCs w:val="26"/>
          <w:rtl w:val="0"/>
        </w:rPr>
        <w:t xml:space="preserve">Top 5 positive comments and top 5 negative comments.</w:t>
      </w:r>
    </w:p>
    <w:p w:rsidR="00000000" w:rsidDel="00000000" w:rsidP="00000000" w:rsidRDefault="00000000" w:rsidRPr="00000000" w14:paraId="00000071">
      <w:pPr>
        <w:jc w:val="center"/>
        <w:rPr>
          <w:color w:val="000000"/>
          <w:sz w:val="24"/>
          <w:szCs w:val="24"/>
        </w:rPr>
      </w:pPr>
      <w:r w:rsidDel="00000000" w:rsidR="00000000" w:rsidRPr="00000000">
        <w:rPr>
          <w:sz w:val="24"/>
          <w:szCs w:val="24"/>
        </w:rPr>
        <w:drawing>
          <wp:inline distB="114300" distT="114300" distL="114300" distR="114300">
            <wp:extent cx="5943600" cy="3343275"/>
            <wp:effectExtent b="0" l="0" r="0" t="0"/>
            <wp:docPr id="92"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6"/>
          <w:szCs w:val="26"/>
          <w:u w:val="none"/>
          <w:shd w:fill="auto" w:val="clear"/>
          <w:vertAlign w:val="baseline"/>
        </w:rPr>
      </w:pPr>
      <w:bookmarkStart w:colFirst="0" w:colLast="0" w:name="_heading=h.1ci93xb" w:id="23"/>
      <w:bookmarkEnd w:id="23"/>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16: Frontend - Interface (The total of comments - relabel)</w:t>
      </w:r>
      <w:r w:rsidDel="00000000" w:rsidR="00000000" w:rsidRPr="00000000">
        <w:rPr>
          <w:rtl w:val="0"/>
        </w:rPr>
      </w:r>
    </w:p>
    <w:p w:rsidR="00000000" w:rsidDel="00000000" w:rsidP="00000000" w:rsidRDefault="00000000" w:rsidRPr="00000000" w14:paraId="00000073">
      <w:pPr>
        <w:rPr>
          <w:color w:val="000000"/>
          <w:sz w:val="26"/>
          <w:szCs w:val="26"/>
        </w:rPr>
      </w:pPr>
      <w:r w:rsidDel="00000000" w:rsidR="00000000" w:rsidRPr="00000000">
        <w:rPr>
          <w:color w:val="000000"/>
          <w:sz w:val="26"/>
          <w:szCs w:val="26"/>
          <w:rtl w:val="0"/>
        </w:rPr>
        <w:t xml:space="preserve">Summary table of comments, users can update, relabel if the label is wrong.</w:t>
      </w:r>
    </w:p>
    <w:p w:rsidR="00000000" w:rsidDel="00000000" w:rsidP="00000000" w:rsidRDefault="00000000" w:rsidRPr="00000000" w14:paraId="00000074">
      <w:pPr>
        <w:rPr>
          <w:color w:val="000000"/>
          <w:sz w:val="24"/>
          <w:szCs w:val="24"/>
        </w:rPr>
      </w:pPr>
      <w:r w:rsidDel="00000000" w:rsidR="00000000" w:rsidRPr="00000000">
        <w:rPr>
          <w:color w:val="000000"/>
          <w:sz w:val="24"/>
          <w:szCs w:val="24"/>
        </w:rPr>
        <w:drawing>
          <wp:inline distB="0" distT="0" distL="0" distR="0">
            <wp:extent cx="5943600" cy="3343275"/>
            <wp:effectExtent b="0" l="0" r="0" t="0"/>
            <wp:docPr id="89"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6"/>
          <w:szCs w:val="26"/>
          <w:u w:val="none"/>
          <w:shd w:fill="auto" w:val="clear"/>
          <w:vertAlign w:val="baseline"/>
        </w:rPr>
      </w:pPr>
      <w:bookmarkStart w:colFirst="0" w:colLast="0" w:name="_heading=h.3whwml4" w:id="24"/>
      <w:bookmarkEnd w:id="24"/>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17: Application - Backend - Database</w:t>
      </w:r>
      <w:r w:rsidDel="00000000" w:rsidR="00000000" w:rsidRPr="00000000">
        <w:rPr>
          <w:rtl w:val="0"/>
        </w:rPr>
      </w:r>
    </w:p>
    <w:p w:rsidR="00000000" w:rsidDel="00000000" w:rsidP="00000000" w:rsidRDefault="00000000" w:rsidRPr="00000000" w14:paraId="00000076">
      <w:pPr>
        <w:rPr>
          <w:color w:val="000000"/>
          <w:sz w:val="24"/>
          <w:szCs w:val="24"/>
        </w:rPr>
      </w:pPr>
      <w:r w:rsidDel="00000000" w:rsidR="00000000" w:rsidRPr="00000000">
        <w:rPr>
          <w:color w:val="000000"/>
          <w:sz w:val="26"/>
          <w:szCs w:val="26"/>
          <w:rtl w:val="0"/>
        </w:rPr>
        <w:t xml:space="preserve">The backend technology used is the python</w:t>
      </w:r>
      <w:r w:rsidDel="00000000" w:rsidR="00000000" w:rsidRPr="00000000">
        <w:rPr>
          <w:sz w:val="26"/>
          <w:szCs w:val="26"/>
          <w:rtl w:val="0"/>
        </w:rPr>
        <w:t xml:space="preserve">, database</w:t>
      </w:r>
      <w:r w:rsidDel="00000000" w:rsidR="00000000" w:rsidRPr="00000000">
        <w:rPr>
          <w:color w:val="000000"/>
          <w:sz w:val="26"/>
          <w:szCs w:val="26"/>
          <w:rtl w:val="0"/>
        </w:rPr>
        <w:t xml:space="preserve">: MongoDB, creating a table to store data in SQL using MongoDB with 4 tables: FSI_User, Project, Post, Comments.</w:t>
      </w:r>
      <w:r w:rsidDel="00000000" w:rsidR="00000000" w:rsidRPr="00000000">
        <w:rPr>
          <w:sz w:val="26"/>
          <w:szCs w:val="26"/>
          <w:rtl w:val="0"/>
        </w:rPr>
        <w:t xml:space="preserve"> </w:t>
      </w:r>
      <w:r w:rsidDel="00000000" w:rsidR="00000000" w:rsidRPr="00000000">
        <w:rPr>
          <w:color w:val="000000"/>
          <w:sz w:val="24"/>
          <w:szCs w:val="24"/>
        </w:rPr>
        <w:drawing>
          <wp:inline distB="0" distT="0" distL="0" distR="0">
            <wp:extent cx="5943600" cy="3354705"/>
            <wp:effectExtent b="0" l="0" r="0" t="0"/>
            <wp:docPr id="90"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943600" cy="335470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6"/>
          <w:szCs w:val="26"/>
          <w:u w:val="none"/>
          <w:shd w:fill="auto" w:val="clear"/>
          <w:vertAlign w:val="baseline"/>
        </w:rPr>
      </w:pPr>
      <w:bookmarkStart w:colFirst="0" w:colLast="0" w:name="_heading=h.2bn6wsx" w:id="25"/>
      <w:bookmarkEnd w:id="25"/>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18: Steps in Machine learning</w:t>
      </w:r>
      <w:r w:rsidDel="00000000" w:rsidR="00000000" w:rsidRPr="00000000">
        <w:rPr>
          <w:rtl w:val="0"/>
        </w:rPr>
      </w:r>
    </w:p>
    <w:p w:rsidR="00000000" w:rsidDel="00000000" w:rsidP="00000000" w:rsidRDefault="00000000" w:rsidRPr="00000000" w14:paraId="00000078">
      <w:pPr>
        <w:rPr>
          <w:color w:val="000000"/>
          <w:sz w:val="26"/>
          <w:szCs w:val="26"/>
        </w:rPr>
      </w:pPr>
      <w:r w:rsidDel="00000000" w:rsidR="00000000" w:rsidRPr="00000000">
        <w:rPr>
          <w:color w:val="000000"/>
          <w:sz w:val="26"/>
          <w:szCs w:val="26"/>
          <w:rtl w:val="0"/>
        </w:rPr>
        <w:t xml:space="preserve">The next is</w:t>
      </w:r>
      <w:r w:rsidDel="00000000" w:rsidR="00000000" w:rsidRPr="00000000">
        <w:rPr>
          <w:sz w:val="26"/>
          <w:szCs w:val="26"/>
          <w:rtl w:val="0"/>
        </w:rPr>
        <w:t xml:space="preserve"> sentiment analysing</w:t>
      </w:r>
      <w:r w:rsidDel="00000000" w:rsidR="00000000" w:rsidRPr="00000000">
        <w:rPr>
          <w:color w:val="000000"/>
          <w:sz w:val="26"/>
          <w:szCs w:val="26"/>
          <w:rtl w:val="0"/>
        </w:rPr>
        <w:t xml:space="preserve">, include 4 steps: </w:t>
      </w:r>
    </w:p>
    <w:p w:rsidR="00000000" w:rsidDel="00000000" w:rsidP="00000000" w:rsidRDefault="00000000" w:rsidRPr="00000000" w14:paraId="0000007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Step 1: Pre – processing</w:t>
      </w:r>
    </w:p>
    <w:p w:rsidR="00000000" w:rsidDel="00000000" w:rsidP="00000000" w:rsidRDefault="00000000" w:rsidRPr="00000000" w14:paraId="0000007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Step 2: Processing</w:t>
      </w:r>
    </w:p>
    <w:p w:rsidR="00000000" w:rsidDel="00000000" w:rsidP="00000000" w:rsidRDefault="00000000" w:rsidRPr="00000000" w14:paraId="0000007B">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Step 3: Build model</w:t>
      </w:r>
    </w:p>
    <w:p w:rsidR="00000000" w:rsidDel="00000000" w:rsidP="00000000" w:rsidRDefault="00000000" w:rsidRPr="00000000" w14:paraId="0000007C">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6"/>
          <w:szCs w:val="26"/>
          <w:shd w:fill="auto" w:val="clear"/>
          <w:vertAlign w:val="baseline"/>
        </w:rPr>
      </w:pP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Step 4: Fine – tunning</w:t>
      </w:r>
    </w:p>
    <w:p w:rsidR="00000000" w:rsidDel="00000000" w:rsidP="00000000" w:rsidRDefault="00000000" w:rsidRPr="00000000" w14:paraId="0000007D">
      <w:pPr>
        <w:jc w:val="center"/>
        <w:rPr>
          <w:color w:val="000000"/>
          <w:sz w:val="24"/>
          <w:szCs w:val="24"/>
        </w:rPr>
      </w:pPr>
      <w:r w:rsidDel="00000000" w:rsidR="00000000" w:rsidRPr="00000000">
        <w:rPr>
          <w:sz w:val="24"/>
          <w:szCs w:val="24"/>
        </w:rPr>
        <w:drawing>
          <wp:inline distB="114300" distT="114300" distL="114300" distR="114300">
            <wp:extent cx="5943600" cy="3343275"/>
            <wp:effectExtent b="0" l="0" r="0" t="0"/>
            <wp:docPr id="74"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6"/>
          <w:szCs w:val="26"/>
          <w:u w:val="none"/>
          <w:shd w:fill="auto" w:val="clear"/>
          <w:vertAlign w:val="baseline"/>
        </w:rPr>
      </w:pPr>
      <w:bookmarkStart w:colFirst="0" w:colLast="0" w:name="_heading=h.qsh70q" w:id="26"/>
      <w:bookmarkEnd w:id="26"/>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19: Step 1: Pre - processing (Data cleaning)</w:t>
      </w:r>
      <w:r w:rsidDel="00000000" w:rsidR="00000000" w:rsidRPr="00000000">
        <w:rPr>
          <w:rtl w:val="0"/>
        </w:rPr>
      </w:r>
    </w:p>
    <w:p w:rsidR="00000000" w:rsidDel="00000000" w:rsidP="00000000" w:rsidRDefault="00000000" w:rsidRPr="00000000" w14:paraId="0000007F">
      <w:pPr>
        <w:rPr>
          <w:color w:val="000000"/>
          <w:sz w:val="26"/>
          <w:szCs w:val="26"/>
        </w:rPr>
      </w:pPr>
      <w:r w:rsidDel="00000000" w:rsidR="00000000" w:rsidRPr="00000000">
        <w:rPr>
          <w:color w:val="000000"/>
          <w:sz w:val="26"/>
          <w:szCs w:val="26"/>
          <w:rtl w:val="0"/>
        </w:rPr>
        <w:t xml:space="preserve">Step 1: Pre - processing or data cleaning</w:t>
      </w:r>
      <w:r w:rsidDel="00000000" w:rsidR="00000000" w:rsidRPr="00000000">
        <w:rPr>
          <w:sz w:val="26"/>
          <w:szCs w:val="26"/>
          <w:rtl w:val="0"/>
        </w:rPr>
        <w:t xml:space="preserve">, the main purpose of this step is removing</w:t>
      </w:r>
      <w:r w:rsidDel="00000000" w:rsidR="00000000" w:rsidRPr="00000000">
        <w:rPr>
          <w:color w:val="000000"/>
          <w:sz w:val="26"/>
          <w:szCs w:val="26"/>
          <w:rtl w:val="0"/>
        </w:rPr>
        <w:t xml:space="preserve"> noise in data</w:t>
      </w:r>
      <w:r w:rsidDel="00000000" w:rsidR="00000000" w:rsidRPr="00000000">
        <w:rPr>
          <w:sz w:val="26"/>
          <w:szCs w:val="26"/>
          <w:rtl w:val="0"/>
        </w:rPr>
        <w:t xml:space="preserve"> such as links</w:t>
      </w:r>
      <w:r w:rsidDel="00000000" w:rsidR="00000000" w:rsidRPr="00000000">
        <w:rPr>
          <w:color w:val="000000"/>
          <w:sz w:val="26"/>
          <w:szCs w:val="26"/>
          <w:rtl w:val="0"/>
        </w:rPr>
        <w:t xml:space="preserve">, </w:t>
      </w:r>
      <w:r w:rsidDel="00000000" w:rsidR="00000000" w:rsidRPr="00000000">
        <w:rPr>
          <w:sz w:val="26"/>
          <w:szCs w:val="26"/>
          <w:rtl w:val="0"/>
        </w:rPr>
        <w:t xml:space="preserve">h</w:t>
      </w:r>
      <w:r w:rsidDel="00000000" w:rsidR="00000000" w:rsidRPr="00000000">
        <w:rPr>
          <w:color w:val="000000"/>
          <w:sz w:val="26"/>
          <w:szCs w:val="26"/>
          <w:rtl w:val="0"/>
        </w:rPr>
        <w:t xml:space="preserve">tml tags,</w:t>
      </w:r>
      <w:r w:rsidDel="00000000" w:rsidR="00000000" w:rsidRPr="00000000">
        <w:rPr>
          <w:sz w:val="26"/>
          <w:szCs w:val="26"/>
          <w:rtl w:val="0"/>
        </w:rPr>
        <w:t xml:space="preserve"> etc and tokenize words.</w:t>
      </w:r>
      <w:r w:rsidDel="00000000" w:rsidR="00000000" w:rsidRPr="00000000">
        <w:rPr>
          <w:rtl w:val="0"/>
        </w:rPr>
      </w:r>
    </w:p>
    <w:p w:rsidR="00000000" w:rsidDel="00000000" w:rsidP="00000000" w:rsidRDefault="00000000" w:rsidRPr="00000000" w14:paraId="00000080">
      <w:pPr>
        <w:jc w:val="center"/>
        <w:rPr>
          <w:color w:val="000000"/>
          <w:sz w:val="24"/>
          <w:szCs w:val="24"/>
        </w:rPr>
      </w:pPr>
      <w:r w:rsidDel="00000000" w:rsidR="00000000" w:rsidRPr="00000000">
        <w:rPr>
          <w:color w:val="000000"/>
          <w:sz w:val="24"/>
          <w:szCs w:val="24"/>
        </w:rPr>
        <w:drawing>
          <wp:inline distB="0" distT="0" distL="0" distR="0">
            <wp:extent cx="5943600" cy="3348990"/>
            <wp:effectExtent b="0" l="0" r="0" t="0"/>
            <wp:docPr id="91"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5943600" cy="334899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6"/>
          <w:szCs w:val="26"/>
          <w:u w:val="none"/>
          <w:shd w:fill="auto" w:val="clear"/>
          <w:vertAlign w:val="baseline"/>
        </w:rPr>
      </w:pPr>
      <w:bookmarkStart w:colFirst="0" w:colLast="0" w:name="_heading=h.3as4poj" w:id="27"/>
      <w:bookmarkEnd w:id="27"/>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20: Processing methods: BoW &amp; Tf - idf</w:t>
      </w:r>
      <w:r w:rsidDel="00000000" w:rsidR="00000000" w:rsidRPr="00000000">
        <w:rPr>
          <w:rtl w:val="0"/>
        </w:rPr>
      </w:r>
    </w:p>
    <w:p w:rsidR="00000000" w:rsidDel="00000000" w:rsidP="00000000" w:rsidRDefault="00000000" w:rsidRPr="00000000" w14:paraId="00000082">
      <w:pPr>
        <w:rPr>
          <w:color w:val="000000"/>
          <w:sz w:val="26"/>
          <w:szCs w:val="26"/>
        </w:rPr>
      </w:pPr>
      <w:r w:rsidDel="00000000" w:rsidR="00000000" w:rsidRPr="00000000">
        <w:rPr>
          <w:color w:val="000000"/>
          <w:sz w:val="26"/>
          <w:szCs w:val="26"/>
          <w:rtl w:val="0"/>
        </w:rPr>
        <w:t xml:space="preserve">Step 2 is Processing, we'd tried 2 processing methods, BoW and Tf - idf.</w:t>
      </w:r>
      <w:r w:rsidDel="00000000" w:rsidR="00000000" w:rsidRPr="00000000">
        <w:rPr>
          <w:sz w:val="26"/>
          <w:szCs w:val="26"/>
          <w:rtl w:val="0"/>
        </w:rPr>
        <w:t xml:space="preserve"> However</w:t>
      </w:r>
      <w:r w:rsidDel="00000000" w:rsidR="00000000" w:rsidRPr="00000000">
        <w:rPr>
          <w:color w:val="000000"/>
          <w:sz w:val="26"/>
          <w:szCs w:val="26"/>
          <w:rtl w:val="0"/>
        </w:rPr>
        <w:t xml:space="preserve">, both of these methods still have limitations:</w:t>
      </w:r>
    </w:p>
    <w:tbl>
      <w:tblPr>
        <w:tblStyle w:val="Table1"/>
        <w:tblW w:w="9350.0" w:type="dxa"/>
        <w:jc w:val="left"/>
        <w:tblInd w:w="0.0" w:type="dxa"/>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A0"/>
      </w:tblPr>
      <w:tblGrid>
        <w:gridCol w:w="4675"/>
        <w:gridCol w:w="4675"/>
        <w:tblGridChange w:id="0">
          <w:tblGrid>
            <w:gridCol w:w="4675"/>
            <w:gridCol w:w="4675"/>
          </w:tblGrid>
        </w:tblGridChange>
      </w:tblGrid>
      <w:tr>
        <w:tc>
          <w:tcPr/>
          <w:p w:rsidR="00000000" w:rsidDel="00000000" w:rsidP="00000000" w:rsidRDefault="00000000" w:rsidRPr="00000000" w14:paraId="00000083">
            <w:pPr>
              <w:jc w:val="center"/>
              <w:rPr>
                <w:color w:val="000000"/>
                <w:sz w:val="26"/>
                <w:szCs w:val="26"/>
              </w:rPr>
            </w:pPr>
            <w:r w:rsidDel="00000000" w:rsidR="00000000" w:rsidRPr="00000000">
              <w:rPr>
                <w:color w:val="000000"/>
                <w:sz w:val="26"/>
                <w:szCs w:val="26"/>
                <w:rtl w:val="0"/>
              </w:rPr>
              <w:t xml:space="preserve">BoW</w:t>
            </w:r>
          </w:p>
        </w:tc>
        <w:tc>
          <w:tcPr/>
          <w:p w:rsidR="00000000" w:rsidDel="00000000" w:rsidP="00000000" w:rsidRDefault="00000000" w:rsidRPr="00000000" w14:paraId="00000084">
            <w:pPr>
              <w:jc w:val="center"/>
              <w:rPr>
                <w:color w:val="000000"/>
                <w:sz w:val="26"/>
                <w:szCs w:val="26"/>
              </w:rPr>
            </w:pPr>
            <w:r w:rsidDel="00000000" w:rsidR="00000000" w:rsidRPr="00000000">
              <w:rPr>
                <w:color w:val="000000"/>
                <w:sz w:val="26"/>
                <w:szCs w:val="26"/>
                <w:rtl w:val="0"/>
              </w:rPr>
              <w:t xml:space="preserve">Tf - tdf</w:t>
            </w:r>
          </w:p>
        </w:tc>
      </w:tr>
      <w:tr>
        <w:tc>
          <w:tcPr/>
          <w:p w:rsidR="00000000" w:rsidDel="00000000" w:rsidP="00000000" w:rsidRDefault="00000000" w:rsidRPr="00000000" w14:paraId="00000085">
            <w:pPr>
              <w:rPr>
                <w:b w:val="0"/>
                <w:color w:val="000000"/>
                <w:sz w:val="26"/>
                <w:szCs w:val="26"/>
              </w:rPr>
            </w:pPr>
            <w:r w:rsidDel="00000000" w:rsidR="00000000" w:rsidRPr="00000000">
              <w:rPr>
                <w:b w:val="0"/>
                <w:color w:val="000000"/>
                <w:sz w:val="26"/>
                <w:szCs w:val="26"/>
                <w:rtl w:val="0"/>
              </w:rPr>
              <w:t xml:space="preserve">Ignore the meaning of each word and </w:t>
            </w:r>
          </w:p>
          <w:p w:rsidR="00000000" w:rsidDel="00000000" w:rsidP="00000000" w:rsidRDefault="00000000" w:rsidRPr="00000000" w14:paraId="00000086">
            <w:pPr>
              <w:rPr>
                <w:b w:val="0"/>
                <w:color w:val="000000"/>
                <w:sz w:val="26"/>
                <w:szCs w:val="26"/>
              </w:rPr>
            </w:pPr>
            <w:r w:rsidDel="00000000" w:rsidR="00000000" w:rsidRPr="00000000">
              <w:rPr>
                <w:b w:val="0"/>
                <w:color w:val="000000"/>
                <w:sz w:val="26"/>
                <w:szCs w:val="26"/>
                <w:rtl w:val="0"/>
              </w:rPr>
              <w:t xml:space="preserve">the order of them in the w</w:t>
            </w:r>
            <w:r w:rsidDel="00000000" w:rsidR="00000000" w:rsidRPr="00000000">
              <w:rPr>
                <w:b w:val="0"/>
                <w:sz w:val="26"/>
                <w:szCs w:val="26"/>
                <w:rtl w:val="0"/>
              </w:rPr>
              <w:t xml:space="preserve">hole </w:t>
            </w:r>
            <w:r w:rsidDel="00000000" w:rsidR="00000000" w:rsidRPr="00000000">
              <w:rPr>
                <w:b w:val="0"/>
                <w:color w:val="000000"/>
                <w:sz w:val="26"/>
                <w:szCs w:val="26"/>
                <w:rtl w:val="0"/>
              </w:rPr>
              <w:t xml:space="preserve">sentence. </w:t>
            </w:r>
          </w:p>
          <w:p w:rsidR="00000000" w:rsidDel="00000000" w:rsidP="00000000" w:rsidRDefault="00000000" w:rsidRPr="00000000" w14:paraId="00000087">
            <w:pPr>
              <w:rPr>
                <w:b w:val="0"/>
                <w:color w:val="000000"/>
                <w:sz w:val="26"/>
                <w:szCs w:val="26"/>
              </w:rPr>
            </w:pPr>
            <w:r w:rsidDel="00000000" w:rsidR="00000000" w:rsidRPr="00000000">
              <w:rPr>
                <w:b w:val="0"/>
                <w:color w:val="000000"/>
                <w:sz w:val="26"/>
                <w:szCs w:val="26"/>
                <w:rtl w:val="0"/>
              </w:rPr>
              <w:t xml:space="preserve">Large storage vector. (Equal to the size </w:t>
            </w:r>
          </w:p>
          <w:p w:rsidR="00000000" w:rsidDel="00000000" w:rsidP="00000000" w:rsidRDefault="00000000" w:rsidRPr="00000000" w14:paraId="00000088">
            <w:pPr>
              <w:rPr>
                <w:color w:val="000000"/>
                <w:sz w:val="26"/>
                <w:szCs w:val="26"/>
              </w:rPr>
            </w:pPr>
            <w:r w:rsidDel="00000000" w:rsidR="00000000" w:rsidRPr="00000000">
              <w:rPr>
                <w:b w:val="0"/>
                <w:color w:val="000000"/>
                <w:sz w:val="26"/>
                <w:szCs w:val="26"/>
                <w:rtl w:val="0"/>
              </w:rPr>
              <w:t xml:space="preserve">of vocabulary set.)</w:t>
            </w:r>
            <w:r w:rsidDel="00000000" w:rsidR="00000000" w:rsidRPr="00000000">
              <w:rPr>
                <w:rtl w:val="0"/>
              </w:rPr>
            </w:r>
          </w:p>
        </w:tc>
        <w:tc>
          <w:tcPr/>
          <w:p w:rsidR="00000000" w:rsidDel="00000000" w:rsidP="00000000" w:rsidRDefault="00000000" w:rsidRPr="00000000" w14:paraId="00000089">
            <w:pPr>
              <w:rPr>
                <w:color w:val="000000"/>
                <w:sz w:val="26"/>
                <w:szCs w:val="26"/>
              </w:rPr>
            </w:pPr>
            <w:r w:rsidDel="00000000" w:rsidR="00000000" w:rsidRPr="00000000">
              <w:rPr>
                <w:color w:val="000000"/>
                <w:sz w:val="26"/>
                <w:szCs w:val="26"/>
                <w:rtl w:val="0"/>
              </w:rPr>
              <w:t xml:space="preserve">Even though the TF-IDF shows the weights of words in the text, this method still does not represent order of words in sentence and still keeps the large feature vector as learning material.</w:t>
            </w:r>
          </w:p>
        </w:tc>
      </w:tr>
    </w:tbl>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6"/>
          <w:szCs w:val="26"/>
          <w:u w:val="none"/>
          <w:shd w:fill="auto" w:val="clear"/>
          <w:vertAlign w:val="baseline"/>
        </w:rPr>
      </w:pPr>
      <w:bookmarkStart w:colFirst="0" w:colLast="0" w:name="_heading=h.1pxezwc" w:id="28"/>
      <w:bookmarkEnd w:id="28"/>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Table 1: Shortcomings of BoW &amp; Tf - idf</w:t>
      </w:r>
      <w:r w:rsidDel="00000000" w:rsidR="00000000" w:rsidRPr="00000000">
        <w:rPr>
          <w:rtl w:val="0"/>
        </w:rPr>
      </w:r>
    </w:p>
    <w:p w:rsidR="00000000" w:rsidDel="00000000" w:rsidP="00000000" w:rsidRDefault="00000000" w:rsidRPr="00000000" w14:paraId="0000008B">
      <w:pPr>
        <w:jc w:val="center"/>
        <w:rPr>
          <w:color w:val="000000"/>
          <w:sz w:val="24"/>
          <w:szCs w:val="24"/>
        </w:rPr>
      </w:pPr>
      <w:r w:rsidDel="00000000" w:rsidR="00000000" w:rsidRPr="00000000">
        <w:rPr>
          <w:color w:val="000000"/>
          <w:sz w:val="24"/>
          <w:szCs w:val="24"/>
        </w:rPr>
        <w:drawing>
          <wp:inline distB="0" distT="0" distL="0" distR="0">
            <wp:extent cx="5943600" cy="3352800"/>
            <wp:effectExtent b="0" l="0" r="0" t="0"/>
            <wp:docPr id="61"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6"/>
          <w:szCs w:val="26"/>
          <w:u w:val="none"/>
          <w:shd w:fill="auto" w:val="clear"/>
          <w:vertAlign w:val="baseline"/>
        </w:rPr>
      </w:pPr>
      <w:bookmarkStart w:colFirst="0" w:colLast="0" w:name="_heading=h.49x2ik5" w:id="29"/>
      <w:bookmarkEnd w:id="29"/>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21: Step 2: Processing – Architecture Word2vec</w:t>
      </w:r>
      <w:r w:rsidDel="00000000" w:rsidR="00000000" w:rsidRPr="00000000">
        <w:rPr>
          <w:rtl w:val="0"/>
        </w:rPr>
      </w:r>
    </w:p>
    <w:p w:rsidR="00000000" w:rsidDel="00000000" w:rsidP="00000000" w:rsidRDefault="00000000" w:rsidRPr="00000000" w14:paraId="0000008D">
      <w:pPr>
        <w:rPr>
          <w:sz w:val="26"/>
          <w:szCs w:val="26"/>
        </w:rPr>
      </w:pPr>
      <w:r w:rsidDel="00000000" w:rsidR="00000000" w:rsidRPr="00000000">
        <w:rPr>
          <w:sz w:val="26"/>
          <w:szCs w:val="26"/>
          <w:rtl w:val="0"/>
        </w:rPr>
        <w:t xml:space="preserve">As a result, the accuracy of these methods are not so convincing. So we have 2 problems here are: The order-of-words problem and the storage-vector problem. To solve these, we tried word2vec and LSTM.</w:t>
      </w:r>
      <w:r w:rsidDel="00000000" w:rsidR="00000000" w:rsidRPr="00000000">
        <w:rPr>
          <w:rtl w:val="0"/>
        </w:rPr>
      </w:r>
    </w:p>
    <w:p w:rsidR="00000000" w:rsidDel="00000000" w:rsidP="00000000" w:rsidRDefault="00000000" w:rsidRPr="00000000" w14:paraId="0000008E">
      <w:pPr>
        <w:rPr>
          <w:color w:val="000000"/>
          <w:sz w:val="26"/>
          <w:szCs w:val="26"/>
        </w:rPr>
      </w:pPr>
      <w:r w:rsidDel="00000000" w:rsidR="00000000" w:rsidRPr="00000000">
        <w:rPr>
          <w:color w:val="000000"/>
          <w:sz w:val="26"/>
          <w:szCs w:val="26"/>
          <w:rtl w:val="0"/>
        </w:rPr>
        <w:t xml:space="preserve">Word2vec helps find a custom-sized vector represent the words based on other words around them.</w:t>
      </w:r>
    </w:p>
    <w:p w:rsidR="00000000" w:rsidDel="00000000" w:rsidP="00000000" w:rsidRDefault="00000000" w:rsidRPr="00000000" w14:paraId="0000008F">
      <w:pPr>
        <w:rPr>
          <w:sz w:val="26"/>
          <w:szCs w:val="26"/>
        </w:rPr>
      </w:pPr>
      <w:r w:rsidDel="00000000" w:rsidR="00000000" w:rsidRPr="00000000">
        <w:rPr>
          <w:color w:val="000000"/>
          <w:sz w:val="26"/>
          <w:szCs w:val="26"/>
          <w:rtl w:val="0"/>
        </w:rPr>
        <w:t xml:space="preserve">Thus, word2vec method well</w:t>
      </w:r>
      <w:r w:rsidDel="00000000" w:rsidR="00000000" w:rsidRPr="00000000">
        <w:rPr>
          <w:sz w:val="26"/>
          <w:szCs w:val="26"/>
          <w:rtl w:val="0"/>
        </w:rPr>
        <w:t xml:space="preserve"> handle</w:t>
      </w:r>
      <w:r w:rsidDel="00000000" w:rsidR="00000000" w:rsidRPr="00000000">
        <w:rPr>
          <w:color w:val="000000"/>
          <w:sz w:val="26"/>
          <w:szCs w:val="26"/>
          <w:rtl w:val="0"/>
        </w:rPr>
        <w:t xml:space="preserve"> BoW's problem</w:t>
      </w:r>
      <w:r w:rsidDel="00000000" w:rsidR="00000000" w:rsidRPr="00000000">
        <w:rPr>
          <w:sz w:val="26"/>
          <w:szCs w:val="26"/>
          <w:rtl w:val="0"/>
        </w:rPr>
        <w:t xml:space="preserve"> of storing</w:t>
      </w:r>
      <w:r w:rsidDel="00000000" w:rsidR="00000000" w:rsidRPr="00000000">
        <w:rPr>
          <w:color w:val="000000"/>
          <w:sz w:val="26"/>
          <w:szCs w:val="26"/>
          <w:rtl w:val="0"/>
        </w:rPr>
        <w:t xml:space="preserve"> large storage vectors and present the correlation between words better.</w:t>
      </w:r>
      <w:r w:rsidDel="00000000" w:rsidR="00000000" w:rsidRPr="00000000">
        <w:rPr>
          <w:rtl w:val="0"/>
        </w:rPr>
      </w:r>
    </w:p>
    <w:p w:rsidR="00000000" w:rsidDel="00000000" w:rsidP="00000000" w:rsidRDefault="00000000" w:rsidRPr="00000000" w14:paraId="00000090">
      <w:pPr>
        <w:jc w:val="center"/>
        <w:rPr>
          <w:color w:val="000000"/>
          <w:sz w:val="24"/>
          <w:szCs w:val="24"/>
        </w:rPr>
      </w:pPr>
      <w:r w:rsidDel="00000000" w:rsidR="00000000" w:rsidRPr="00000000">
        <w:rPr>
          <w:color w:val="000000"/>
          <w:sz w:val="24"/>
          <w:szCs w:val="24"/>
        </w:rPr>
        <w:drawing>
          <wp:inline distB="0" distT="0" distL="0" distR="0">
            <wp:extent cx="5943600" cy="3358515"/>
            <wp:effectExtent b="0" l="0" r="0" t="0"/>
            <wp:docPr id="62"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335851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6"/>
          <w:szCs w:val="26"/>
          <w:u w:val="none"/>
          <w:shd w:fill="auto" w:val="clear"/>
          <w:vertAlign w:val="baseline"/>
        </w:rPr>
      </w:pPr>
      <w:bookmarkStart w:colFirst="0" w:colLast="0" w:name="_heading=h.2p2csry" w:id="30"/>
      <w:bookmarkEnd w:id="30"/>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22: Step 2: Processing - Result of Word2vec</w:t>
      </w: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To acquire this result, we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use</w:t>
      </w:r>
      <w:r w:rsidDel="00000000" w:rsidR="00000000" w:rsidRPr="00000000">
        <w:rPr>
          <w:rFonts w:ascii="Times New Roman" w:cs="Times New Roman" w:eastAsia="Times New Roman" w:hAnsi="Times New Roman"/>
          <w:sz w:val="26"/>
          <w:szCs w:val="26"/>
          <w:rtl w:val="0"/>
        </w:rPr>
        <w:t xml:space="preserve">d</w:t>
      </w:r>
      <w:r w:rsidDel="00000000" w:rsidR="00000000" w:rsidRPr="00000000">
        <w:rPr>
          <w:sz w:val="26"/>
          <w:szCs w:val="26"/>
          <w:rtl w:val="0"/>
        </w:rPr>
        <w:t xml:space="preserve"> the framework provided by gensim and trained it from scratch on a</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large corpus called VNTQ corpus which contains about 1.7 millions sentences</w:t>
      </w:r>
      <w:r w:rsidDel="00000000" w:rsidR="00000000" w:rsidRPr="00000000">
        <w:rPr>
          <w:sz w:val="26"/>
          <w:szCs w:val="26"/>
          <w:rtl w:val="0"/>
        </w:rPr>
        <w:t xml:space="preserve"> collected</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from several Vietnamese electronic media site (baomoi, vnexpress,ect). We use the vectors</w:t>
      </w:r>
      <w:r w:rsidDel="00000000" w:rsidR="00000000" w:rsidRPr="00000000">
        <w:rPr>
          <w:sz w:val="26"/>
          <w:szCs w:val="26"/>
          <w:rtl w:val="0"/>
        </w:rPr>
        <w:t xml:space="preserve"> got from</w:t>
      </w: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 word2vec model as the weights for embedding layer in our model.</w:t>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4">
      <w:pPr>
        <w:jc w:val="center"/>
        <w:rPr>
          <w:color w:val="000000"/>
          <w:sz w:val="24"/>
          <w:szCs w:val="24"/>
        </w:rPr>
      </w:pPr>
      <w:r w:rsidDel="00000000" w:rsidR="00000000" w:rsidRPr="00000000">
        <w:rPr>
          <w:color w:val="000000"/>
          <w:sz w:val="24"/>
          <w:szCs w:val="24"/>
        </w:rPr>
        <w:drawing>
          <wp:inline distB="0" distT="0" distL="0" distR="0">
            <wp:extent cx="5943600" cy="3362325"/>
            <wp:effectExtent b="0" l="0" r="0" t="0"/>
            <wp:docPr id="63"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594360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6"/>
          <w:szCs w:val="26"/>
          <w:u w:val="none"/>
          <w:shd w:fill="auto" w:val="clear"/>
          <w:vertAlign w:val="baseline"/>
        </w:rPr>
      </w:pPr>
      <w:bookmarkStart w:colFirst="0" w:colLast="0" w:name="_heading=h.147n2zr" w:id="31"/>
      <w:bookmarkEnd w:id="31"/>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23: Step 3: Build Model - RNN </w:t>
      </w:r>
      <w:r w:rsidDel="00000000" w:rsidR="00000000" w:rsidRPr="00000000">
        <w:rPr>
          <w:rtl w:val="0"/>
        </w:rPr>
      </w:r>
    </w:p>
    <w:p w:rsidR="00000000" w:rsidDel="00000000" w:rsidP="00000000" w:rsidRDefault="00000000" w:rsidRPr="00000000" w14:paraId="00000096">
      <w:pPr>
        <w:rPr>
          <w:color w:val="000000"/>
          <w:sz w:val="26"/>
          <w:szCs w:val="26"/>
        </w:rPr>
      </w:pPr>
      <w:r w:rsidDel="00000000" w:rsidR="00000000" w:rsidRPr="00000000">
        <w:rPr>
          <w:color w:val="000000"/>
          <w:sz w:val="26"/>
          <w:szCs w:val="26"/>
          <w:rtl w:val="0"/>
        </w:rPr>
        <w:t xml:space="preserve">Step 3: Build model. As to solve the order-of-words problem, we used</w:t>
      </w:r>
      <w:r w:rsidDel="00000000" w:rsidR="00000000" w:rsidRPr="00000000">
        <w:rPr>
          <w:sz w:val="26"/>
          <w:szCs w:val="26"/>
          <w:rtl w:val="0"/>
        </w:rPr>
        <w:t xml:space="preserve"> Recurrent Neuron Network (RNN). It's a deep architecture to deal with sequence-like data, that's just all we need to solve our remaining problem. In our case, we used Long-Short Term Memory - a variant of RNN to solve the vanishing gradient. </w:t>
      </w: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jc w:val="center"/>
        <w:rPr>
          <w:color w:val="000000"/>
          <w:sz w:val="24"/>
          <w:szCs w:val="24"/>
        </w:rPr>
      </w:pPr>
      <w:r w:rsidDel="00000000" w:rsidR="00000000" w:rsidRPr="00000000">
        <w:rPr>
          <w:color w:val="000000"/>
          <w:sz w:val="24"/>
          <w:szCs w:val="24"/>
        </w:rPr>
        <w:drawing>
          <wp:inline distB="0" distT="0" distL="0" distR="0">
            <wp:extent cx="5943600" cy="3344545"/>
            <wp:effectExtent b="0" l="0" r="0" t="0"/>
            <wp:docPr id="64"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334454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6"/>
          <w:szCs w:val="26"/>
          <w:u w:val="none"/>
          <w:shd w:fill="auto" w:val="clear"/>
          <w:vertAlign w:val="baseline"/>
        </w:rPr>
      </w:pPr>
      <w:bookmarkStart w:colFirst="0" w:colLast="0" w:name="_heading=h.3o7alnk" w:id="32"/>
      <w:bookmarkEnd w:id="32"/>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24: Step 3: Build model - Architecture</w:t>
      </w:r>
      <w:r w:rsidDel="00000000" w:rsidR="00000000" w:rsidRPr="00000000">
        <w:rPr>
          <w:rtl w:val="0"/>
        </w:rPr>
      </w:r>
    </w:p>
    <w:p w:rsidR="00000000" w:rsidDel="00000000" w:rsidP="00000000" w:rsidRDefault="00000000" w:rsidRPr="00000000" w14:paraId="0000009A">
      <w:pPr>
        <w:rPr>
          <w:color w:val="000000"/>
          <w:sz w:val="26"/>
          <w:szCs w:val="26"/>
        </w:rPr>
      </w:pPr>
      <w:r w:rsidDel="00000000" w:rsidR="00000000" w:rsidRPr="00000000">
        <w:rPr>
          <w:color w:val="000000"/>
          <w:sz w:val="26"/>
          <w:szCs w:val="26"/>
          <w:rtl w:val="0"/>
        </w:rPr>
        <w:t xml:space="preserve">Our model include 3 layers: Embedding layer uses pre-trained word2vec weights, LSTM layer,</w:t>
      </w:r>
      <w:r w:rsidDel="00000000" w:rsidR="00000000" w:rsidRPr="00000000">
        <w:rPr>
          <w:sz w:val="26"/>
          <w:szCs w:val="26"/>
          <w:rtl w:val="0"/>
        </w:rPr>
        <w:t xml:space="preserve"> Fully</w:t>
      </w:r>
      <w:r w:rsidDel="00000000" w:rsidR="00000000" w:rsidRPr="00000000">
        <w:rPr>
          <w:color w:val="000000"/>
          <w:sz w:val="26"/>
          <w:szCs w:val="26"/>
          <w:rtl w:val="0"/>
        </w:rPr>
        <w:t xml:space="preserve"> connected layer and softmax classifier.</w:t>
      </w:r>
    </w:p>
    <w:p w:rsidR="00000000" w:rsidDel="00000000" w:rsidP="00000000" w:rsidRDefault="00000000" w:rsidRPr="00000000" w14:paraId="0000009B">
      <w:pPr>
        <w:jc w:val="center"/>
        <w:rPr>
          <w:color w:val="000000"/>
          <w:sz w:val="24"/>
          <w:szCs w:val="24"/>
        </w:rPr>
      </w:pPr>
      <w:r w:rsidDel="00000000" w:rsidR="00000000" w:rsidRPr="00000000">
        <w:rPr>
          <w:color w:val="000000"/>
          <w:sz w:val="24"/>
          <w:szCs w:val="24"/>
        </w:rPr>
        <w:drawing>
          <wp:inline distB="0" distT="0" distL="0" distR="0">
            <wp:extent cx="5943600" cy="3356610"/>
            <wp:effectExtent b="0" l="0" r="0" t="0"/>
            <wp:docPr id="65"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943600" cy="335661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6"/>
          <w:szCs w:val="26"/>
          <w:u w:val="none"/>
          <w:shd w:fill="auto" w:val="clear"/>
          <w:vertAlign w:val="baseline"/>
        </w:rPr>
      </w:pPr>
      <w:bookmarkStart w:colFirst="0" w:colLast="0" w:name="_heading=h.23ckvvd" w:id="33"/>
      <w:bookmarkEnd w:id="33"/>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25: Step 4: Fine-tuning and final result</w:t>
      </w:r>
      <w:r w:rsidDel="00000000" w:rsidR="00000000" w:rsidRPr="00000000">
        <w:rPr>
          <w:rtl w:val="0"/>
        </w:rPr>
      </w:r>
    </w:p>
    <w:p w:rsidR="00000000" w:rsidDel="00000000" w:rsidP="00000000" w:rsidRDefault="00000000" w:rsidRPr="00000000" w14:paraId="0000009D">
      <w:pPr>
        <w:rPr>
          <w:color w:val="000000"/>
          <w:sz w:val="26"/>
          <w:szCs w:val="26"/>
        </w:rPr>
      </w:pPr>
      <w:r w:rsidDel="00000000" w:rsidR="00000000" w:rsidRPr="00000000">
        <w:rPr>
          <w:color w:val="000000"/>
          <w:sz w:val="26"/>
          <w:szCs w:val="26"/>
          <w:rtl w:val="0"/>
        </w:rPr>
        <w:t xml:space="preserve">Step 4 – the final step is fine-tunning, and final result. In this step, we configured the model with different values of learning rates, number of</w:t>
      </w:r>
      <w:r w:rsidDel="00000000" w:rsidR="00000000" w:rsidRPr="00000000">
        <w:rPr>
          <w:sz w:val="26"/>
          <w:szCs w:val="26"/>
          <w:rtl w:val="0"/>
        </w:rPr>
        <w:t xml:space="preserve"> epochs</w:t>
      </w:r>
      <w:r w:rsidDel="00000000" w:rsidR="00000000" w:rsidRPr="00000000">
        <w:rPr>
          <w:color w:val="000000"/>
          <w:sz w:val="26"/>
          <w:szCs w:val="26"/>
          <w:rtl w:val="0"/>
        </w:rPr>
        <w:t xml:space="preserve">, and different optimizers, and got the final result: 73% accuracy for 3 classes (positive, neutral, negative).</w:t>
      </w:r>
    </w:p>
    <w:p w:rsidR="00000000" w:rsidDel="00000000" w:rsidP="00000000" w:rsidRDefault="00000000" w:rsidRPr="00000000" w14:paraId="0000009E">
      <w:pPr>
        <w:pStyle w:val="Heading2"/>
        <w:rPr>
          <w:b w:val="1"/>
        </w:rPr>
      </w:pPr>
      <w:bookmarkStart w:colFirst="0" w:colLast="0" w:name="_heading=h.ihv636" w:id="34"/>
      <w:bookmarkEnd w:id="34"/>
      <w:r w:rsidDel="00000000" w:rsidR="00000000" w:rsidRPr="00000000">
        <w:rPr>
          <w:b w:val="1"/>
          <w:rtl w:val="0"/>
        </w:rPr>
        <w:t xml:space="preserve">4/ UI – UX</w:t>
      </w:r>
    </w:p>
    <w:p w:rsidR="00000000" w:rsidDel="00000000" w:rsidP="00000000" w:rsidRDefault="00000000" w:rsidRPr="00000000" w14:paraId="0000009F">
      <w:pPr>
        <w:jc w:val="center"/>
        <w:rPr>
          <w:color w:val="000000"/>
          <w:sz w:val="24"/>
          <w:szCs w:val="24"/>
        </w:rPr>
      </w:pPr>
      <w:r w:rsidDel="00000000" w:rsidR="00000000" w:rsidRPr="00000000">
        <w:rPr>
          <w:color w:val="000000"/>
          <w:sz w:val="24"/>
          <w:szCs w:val="24"/>
        </w:rPr>
        <w:drawing>
          <wp:inline distB="0" distT="0" distL="0" distR="0">
            <wp:extent cx="5943600" cy="3357245"/>
            <wp:effectExtent b="0" l="0" r="0" t="0"/>
            <wp:docPr id="66"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335724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6"/>
          <w:szCs w:val="26"/>
          <w:u w:val="none"/>
          <w:shd w:fill="auto" w:val="clear"/>
          <w:vertAlign w:val="baseline"/>
        </w:rPr>
      </w:pPr>
      <w:bookmarkStart w:colFirst="0" w:colLast="0" w:name="_heading=h.32hioqz" w:id="35"/>
      <w:bookmarkEnd w:id="35"/>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26: UI - UX</w:t>
      </w:r>
      <w:r w:rsidDel="00000000" w:rsidR="00000000" w:rsidRPr="00000000">
        <w:rPr>
          <w:rtl w:val="0"/>
        </w:rPr>
      </w:r>
    </w:p>
    <w:p w:rsidR="00000000" w:rsidDel="00000000" w:rsidP="00000000" w:rsidRDefault="00000000" w:rsidRPr="00000000" w14:paraId="000000A1">
      <w:pPr>
        <w:rPr>
          <w:color w:val="000000"/>
          <w:sz w:val="26"/>
          <w:szCs w:val="26"/>
        </w:rPr>
      </w:pPr>
      <w:r w:rsidDel="00000000" w:rsidR="00000000" w:rsidRPr="00000000">
        <w:rPr>
          <w:color w:val="000000"/>
          <w:sz w:val="26"/>
          <w:szCs w:val="26"/>
          <w:rtl w:val="0"/>
        </w:rPr>
        <w:t xml:space="preserve">This is about our UI – UX.</w:t>
      </w:r>
    </w:p>
    <w:p w:rsidR="00000000" w:rsidDel="00000000" w:rsidP="00000000" w:rsidRDefault="00000000" w:rsidRPr="00000000" w14:paraId="000000A2">
      <w:pPr>
        <w:jc w:val="center"/>
        <w:rPr>
          <w:color w:val="000000"/>
          <w:sz w:val="24"/>
          <w:szCs w:val="24"/>
        </w:rPr>
      </w:pPr>
      <w:r w:rsidDel="00000000" w:rsidR="00000000" w:rsidRPr="00000000">
        <w:rPr>
          <w:color w:val="000000"/>
          <w:sz w:val="24"/>
          <w:szCs w:val="24"/>
        </w:rPr>
        <w:drawing>
          <wp:inline distB="0" distT="0" distL="0" distR="0">
            <wp:extent cx="5943600" cy="3359785"/>
            <wp:effectExtent b="0" l="0" r="0" t="0"/>
            <wp:docPr id="68"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943600" cy="335978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6"/>
          <w:szCs w:val="26"/>
          <w:u w:val="none"/>
          <w:shd w:fill="auto" w:val="clear"/>
          <w:vertAlign w:val="baseline"/>
        </w:rPr>
      </w:pPr>
      <w:bookmarkStart w:colFirst="0" w:colLast="0" w:name="_heading=h.1hmsyys" w:id="36"/>
      <w:bookmarkEnd w:id="36"/>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27: UI - UX - Login and Create a campaign</w:t>
      </w:r>
      <w:r w:rsidDel="00000000" w:rsidR="00000000" w:rsidRPr="00000000">
        <w:rPr>
          <w:rtl w:val="0"/>
        </w:rPr>
      </w:r>
    </w:p>
    <w:p w:rsidR="00000000" w:rsidDel="00000000" w:rsidP="00000000" w:rsidRDefault="00000000" w:rsidRPr="00000000" w14:paraId="000000A4">
      <w:pPr>
        <w:rPr>
          <w:color w:val="000000"/>
          <w:sz w:val="26"/>
          <w:szCs w:val="26"/>
        </w:rPr>
      </w:pPr>
      <w:r w:rsidDel="00000000" w:rsidR="00000000" w:rsidRPr="00000000">
        <w:rPr>
          <w:color w:val="000000"/>
          <w:sz w:val="26"/>
          <w:szCs w:val="26"/>
          <w:rtl w:val="0"/>
        </w:rPr>
        <w:t xml:space="preserve">After logging in with Facebook, users will create a campaign form.</w:t>
      </w:r>
    </w:p>
    <w:p w:rsidR="00000000" w:rsidDel="00000000" w:rsidP="00000000" w:rsidRDefault="00000000" w:rsidRPr="00000000" w14:paraId="000000A5">
      <w:pPr>
        <w:jc w:val="center"/>
        <w:rPr>
          <w:color w:val="000000"/>
          <w:sz w:val="24"/>
          <w:szCs w:val="24"/>
        </w:rPr>
      </w:pPr>
      <w:r w:rsidDel="00000000" w:rsidR="00000000" w:rsidRPr="00000000">
        <w:rPr>
          <w:color w:val="000000"/>
          <w:sz w:val="24"/>
          <w:szCs w:val="24"/>
        </w:rPr>
        <w:drawing>
          <wp:inline distB="0" distT="0" distL="0" distR="0">
            <wp:extent cx="5943600" cy="3348990"/>
            <wp:effectExtent b="0" l="0" r="0" t="0"/>
            <wp:docPr id="69"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943600" cy="334899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6"/>
          <w:szCs w:val="26"/>
          <w:u w:val="none"/>
          <w:shd w:fill="auto" w:val="clear"/>
          <w:vertAlign w:val="baseline"/>
        </w:rPr>
      </w:pPr>
      <w:bookmarkStart w:colFirst="0" w:colLast="0" w:name="_heading=h.41mghml" w:id="37"/>
      <w:bookmarkEnd w:id="37"/>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28: UI - UX - The total number of posts, comments, likes – Statistic of positive, negative and neutral comments - Top 5 negative and positive comment</w:t>
      </w:r>
      <w:r w:rsidDel="00000000" w:rsidR="00000000" w:rsidRPr="00000000">
        <w:rPr>
          <w:rtl w:val="0"/>
        </w:rPr>
      </w:r>
    </w:p>
    <w:p w:rsidR="00000000" w:rsidDel="00000000" w:rsidP="00000000" w:rsidRDefault="00000000" w:rsidRPr="00000000" w14:paraId="000000A7">
      <w:pPr>
        <w:rPr>
          <w:sz w:val="26"/>
          <w:szCs w:val="26"/>
        </w:rPr>
      </w:pPr>
      <w:r w:rsidDel="00000000" w:rsidR="00000000" w:rsidRPr="00000000">
        <w:rPr>
          <w:color w:val="000000"/>
          <w:sz w:val="26"/>
          <w:szCs w:val="26"/>
          <w:rtl w:val="0"/>
        </w:rPr>
        <w:t xml:space="preserve">Then, </w:t>
      </w:r>
      <w:r w:rsidDel="00000000" w:rsidR="00000000" w:rsidRPr="00000000">
        <w:rPr>
          <w:sz w:val="26"/>
          <w:szCs w:val="26"/>
          <w:rtl w:val="0"/>
        </w:rPr>
        <w:t xml:space="preserve">user </w:t>
      </w:r>
      <w:r w:rsidDel="00000000" w:rsidR="00000000" w:rsidRPr="00000000">
        <w:rPr>
          <w:color w:val="000000"/>
          <w:sz w:val="26"/>
          <w:szCs w:val="26"/>
          <w:rtl w:val="0"/>
        </w:rPr>
        <w:t xml:space="preserve">will get results displayed on the website about the number of posts that the user has posted, the number of comments, the number of likes. The chart shows the number of positive, negative, and neutral comments right after the results of the number of posts, comments, and likes you have obtained. Next is the top 5 positive comments and top 5 negative comments.</w:t>
      </w:r>
      <w:r w:rsidDel="00000000" w:rsidR="00000000" w:rsidRPr="00000000">
        <w:rPr>
          <w:sz w:val="26"/>
          <w:szCs w:val="26"/>
          <w:rtl w:val="0"/>
        </w:rPr>
        <w:t xml:space="preserve"> </w:t>
      </w:r>
    </w:p>
    <w:p w:rsidR="00000000" w:rsidDel="00000000" w:rsidP="00000000" w:rsidRDefault="00000000" w:rsidRPr="00000000" w14:paraId="000000A8">
      <w:pPr>
        <w:rPr>
          <w:color w:val="000000"/>
          <w:sz w:val="24"/>
          <w:szCs w:val="24"/>
        </w:rPr>
      </w:pPr>
      <w:r w:rsidDel="00000000" w:rsidR="00000000" w:rsidRPr="00000000">
        <w:rPr/>
        <w:drawing>
          <wp:inline distB="0" distT="0" distL="0" distR="0">
            <wp:extent cx="5943600" cy="3348355"/>
            <wp:effectExtent b="0" l="0" r="0" t="0"/>
            <wp:docPr id="71"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943600" cy="334835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000000"/>
          <w:sz w:val="26"/>
          <w:szCs w:val="26"/>
          <w:u w:val="none"/>
          <w:shd w:fill="auto" w:val="clear"/>
          <w:vertAlign w:val="baseline"/>
        </w:rPr>
      </w:pPr>
      <w:bookmarkStart w:colFirst="0" w:colLast="0" w:name="_heading=h.2grqrue" w:id="38"/>
      <w:bookmarkEnd w:id="38"/>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29: UI - UX - Comment summary table and re-label</w:t>
      </w:r>
      <w:r w:rsidDel="00000000" w:rsidR="00000000" w:rsidRPr="00000000">
        <w:rPr>
          <w:rtl w:val="0"/>
        </w:rPr>
      </w:r>
    </w:p>
    <w:p w:rsidR="00000000" w:rsidDel="00000000" w:rsidP="00000000" w:rsidRDefault="00000000" w:rsidRPr="00000000" w14:paraId="000000AA">
      <w:pPr>
        <w:rPr>
          <w:color w:val="000000"/>
          <w:sz w:val="26"/>
          <w:szCs w:val="26"/>
        </w:rPr>
      </w:pPr>
      <w:r w:rsidDel="00000000" w:rsidR="00000000" w:rsidRPr="00000000">
        <w:rPr>
          <w:color w:val="000000"/>
          <w:sz w:val="26"/>
          <w:szCs w:val="26"/>
          <w:rtl w:val="0"/>
        </w:rPr>
        <w:t xml:space="preserve">Finally, in the summary table of comments, and especially in this table, users can r</w:t>
      </w:r>
      <w:r w:rsidDel="00000000" w:rsidR="00000000" w:rsidRPr="00000000">
        <w:rPr>
          <w:sz w:val="26"/>
          <w:szCs w:val="26"/>
          <w:rtl w:val="0"/>
        </w:rPr>
        <w:t xml:space="preserve">e</w:t>
      </w:r>
      <w:r w:rsidDel="00000000" w:rsidR="00000000" w:rsidRPr="00000000">
        <w:rPr>
          <w:color w:val="000000"/>
          <w:sz w:val="26"/>
          <w:szCs w:val="26"/>
          <w:rtl w:val="0"/>
        </w:rPr>
        <w:t xml:space="preserve">label to each comment if detecting errors.</w:t>
      </w:r>
    </w:p>
    <w:p w:rsidR="00000000" w:rsidDel="00000000" w:rsidP="00000000" w:rsidRDefault="00000000" w:rsidRPr="00000000" w14:paraId="000000AB">
      <w:pPr>
        <w:pStyle w:val="Heading2"/>
        <w:rPr>
          <w:b w:val="1"/>
        </w:rPr>
      </w:pPr>
      <w:bookmarkStart w:colFirst="0" w:colLast="0" w:name="_heading=h.vx1227" w:id="39"/>
      <w:bookmarkEnd w:id="39"/>
      <w:r w:rsidDel="00000000" w:rsidR="00000000" w:rsidRPr="00000000">
        <w:rPr>
          <w:b w:val="1"/>
          <w:rtl w:val="0"/>
        </w:rPr>
        <w:t xml:space="preserve">5/ Product future</w:t>
      </w:r>
    </w:p>
    <w:p w:rsidR="00000000" w:rsidDel="00000000" w:rsidP="00000000" w:rsidRDefault="00000000" w:rsidRPr="00000000" w14:paraId="000000AC">
      <w:pPr>
        <w:jc w:val="center"/>
        <w:rPr>
          <w:color w:val="000000"/>
          <w:sz w:val="24"/>
          <w:szCs w:val="24"/>
        </w:rPr>
      </w:pPr>
      <w:r w:rsidDel="00000000" w:rsidR="00000000" w:rsidRPr="00000000">
        <w:rPr>
          <w:color w:val="000000"/>
          <w:sz w:val="24"/>
          <w:szCs w:val="24"/>
        </w:rPr>
        <w:drawing>
          <wp:inline distB="0" distT="0" distL="0" distR="0">
            <wp:extent cx="5943600" cy="3343275"/>
            <wp:effectExtent b="0" l="0" r="0" t="0"/>
            <wp:docPr id="72"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6"/>
          <w:szCs w:val="26"/>
          <w:u w:val="none"/>
          <w:shd w:fill="auto" w:val="clear"/>
          <w:vertAlign w:val="baseline"/>
        </w:rPr>
      </w:pPr>
      <w:bookmarkStart w:colFirst="0" w:colLast="0" w:name="_heading=h.3fwokq0" w:id="40"/>
      <w:bookmarkEnd w:id="40"/>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30: Product future</w:t>
      </w:r>
    </w:p>
    <w:p w:rsidR="00000000" w:rsidDel="00000000" w:rsidP="00000000" w:rsidRDefault="00000000" w:rsidRPr="00000000" w14:paraId="000000AE">
      <w:pPr>
        <w:jc w:val="center"/>
        <w:rPr/>
      </w:pPr>
      <w:r w:rsidDel="00000000" w:rsidR="00000000" w:rsidRPr="00000000">
        <w:rPr/>
        <w:drawing>
          <wp:inline distB="0" distT="0" distL="0" distR="0">
            <wp:extent cx="5943600" cy="3344545"/>
            <wp:effectExtent b="0" l="0" r="0" t="0"/>
            <wp:docPr id="81"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943600" cy="334454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6"/>
          <w:szCs w:val="26"/>
          <w:u w:val="none"/>
          <w:shd w:fill="auto" w:val="clear"/>
          <w:vertAlign w:val="baseline"/>
        </w:rPr>
      </w:pPr>
      <w:bookmarkStart w:colFirst="0" w:colLast="0" w:name="_heading=h.1v1yuxt" w:id="41"/>
      <w:bookmarkEnd w:id="41"/>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31: Product future - Model and App</w:t>
      </w:r>
    </w:p>
    <w:p w:rsidR="00000000" w:rsidDel="00000000" w:rsidP="00000000" w:rsidRDefault="00000000" w:rsidRPr="00000000" w14:paraId="000000B0">
      <w:pPr>
        <w:rPr>
          <w:sz w:val="26"/>
          <w:szCs w:val="26"/>
        </w:rPr>
      </w:pPr>
      <w:r w:rsidDel="00000000" w:rsidR="00000000" w:rsidRPr="00000000">
        <w:rPr>
          <w:sz w:val="26"/>
          <w:szCs w:val="26"/>
          <w:rtl w:val="0"/>
        </w:rPr>
        <w:t xml:space="preserve">In this section, we will develop our product in the future with model and app. Firstly, model accuracy improvement which will collect more data for training the model, implement attention mechanism and apply big data processing methods. Secondly, feature addition which we automatically crawl and predict after a period of time, develop mobile app and add other people campaigns you created.</w:t>
      </w:r>
    </w:p>
    <w:p w:rsidR="00000000" w:rsidDel="00000000" w:rsidP="00000000" w:rsidRDefault="00000000" w:rsidRPr="00000000" w14:paraId="000000B1">
      <w:pPr>
        <w:pStyle w:val="Heading2"/>
        <w:rPr>
          <w:b w:val="1"/>
        </w:rPr>
      </w:pPr>
      <w:bookmarkStart w:colFirst="0" w:colLast="0" w:name="_heading=h.4f1mdlm" w:id="42"/>
      <w:bookmarkEnd w:id="42"/>
      <w:r w:rsidDel="00000000" w:rsidR="00000000" w:rsidRPr="00000000">
        <w:rPr>
          <w:b w:val="1"/>
          <w:rtl w:val="0"/>
        </w:rPr>
        <w:t xml:space="preserve">6/ Struggle</w:t>
      </w:r>
    </w:p>
    <w:p w:rsidR="00000000" w:rsidDel="00000000" w:rsidP="00000000" w:rsidRDefault="00000000" w:rsidRPr="00000000" w14:paraId="000000B2">
      <w:pPr>
        <w:jc w:val="center"/>
        <w:rPr>
          <w:sz w:val="24"/>
          <w:szCs w:val="24"/>
        </w:rPr>
      </w:pPr>
      <w:r w:rsidDel="00000000" w:rsidR="00000000" w:rsidRPr="00000000">
        <w:rPr>
          <w:sz w:val="24"/>
          <w:szCs w:val="24"/>
        </w:rPr>
        <w:drawing>
          <wp:inline distB="0" distT="0" distL="0" distR="0">
            <wp:extent cx="5943600" cy="3350260"/>
            <wp:effectExtent b="0" l="0" r="0" t="0"/>
            <wp:docPr id="83"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943600" cy="335026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6"/>
          <w:szCs w:val="26"/>
          <w:u w:val="none"/>
          <w:shd w:fill="auto" w:val="clear"/>
          <w:vertAlign w:val="baseline"/>
        </w:rPr>
      </w:pPr>
      <w:bookmarkStart w:colFirst="0" w:colLast="0" w:name="_heading=h.2u6wntf" w:id="43"/>
      <w:bookmarkEnd w:id="43"/>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32: Struggle</w:t>
      </w:r>
    </w:p>
    <w:p w:rsidR="00000000" w:rsidDel="00000000" w:rsidP="00000000" w:rsidRDefault="00000000" w:rsidRPr="00000000" w14:paraId="000000B4">
      <w:pPr>
        <w:rPr>
          <w:sz w:val="26"/>
          <w:szCs w:val="26"/>
        </w:rPr>
      </w:pPr>
      <w:r w:rsidDel="00000000" w:rsidR="00000000" w:rsidRPr="00000000">
        <w:rPr>
          <w:sz w:val="26"/>
          <w:szCs w:val="26"/>
          <w:rtl w:val="0"/>
        </w:rPr>
        <w:t xml:space="preserve">In this final section: Struggle. These are the difficulties that teams encounter in terms of technical and communication.</w:t>
      </w:r>
    </w:p>
    <w:p w:rsidR="00000000" w:rsidDel="00000000" w:rsidP="00000000" w:rsidRDefault="00000000" w:rsidRPr="00000000" w14:paraId="000000B5">
      <w:pPr>
        <w:rPr/>
      </w:pPr>
      <w:r w:rsidDel="00000000" w:rsidR="00000000" w:rsidRPr="00000000">
        <w:rPr/>
        <w:drawing>
          <wp:inline distB="0" distT="0" distL="0" distR="0">
            <wp:extent cx="5943600" cy="3352800"/>
            <wp:effectExtent b="0" l="0" r="0" t="0"/>
            <wp:docPr id="85"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6"/>
          <w:szCs w:val="26"/>
          <w:u w:val="none"/>
          <w:shd w:fill="auto" w:val="clear"/>
          <w:vertAlign w:val="baseline"/>
        </w:rPr>
      </w:pPr>
      <w:bookmarkStart w:colFirst="0" w:colLast="0" w:name="_heading=h.19c6y18" w:id="44"/>
      <w:bookmarkEnd w:id="44"/>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33: Struggle - Technical &amp; Communication</w:t>
      </w:r>
    </w:p>
    <w:p w:rsidR="00000000" w:rsidDel="00000000" w:rsidP="00000000" w:rsidRDefault="00000000" w:rsidRPr="00000000" w14:paraId="000000B7">
      <w:pPr>
        <w:rPr>
          <w:sz w:val="26"/>
          <w:szCs w:val="26"/>
        </w:rPr>
      </w:pPr>
      <w:r w:rsidDel="00000000" w:rsidR="00000000" w:rsidRPr="00000000">
        <w:rPr>
          <w:sz w:val="26"/>
          <w:szCs w:val="26"/>
          <w:rtl w:val="0"/>
        </w:rPr>
        <w:t xml:space="preserve">The first struggle is technical, approaching was difficult at first due to the new members. The process of finding documents and sources also encountered many obstacles. After completing the product, the interconnected parts of the product error and had to be fixed. The second struggle is the communication, we also meet some obstacles such as: We have not worked well together due to not understanding each other, we are not actively contributing and developing products due to the lack of connection to the team.</w:t>
      </w:r>
    </w:p>
    <w:p w:rsidR="00000000" w:rsidDel="00000000" w:rsidP="00000000" w:rsidRDefault="00000000" w:rsidRPr="00000000" w14:paraId="000000B8">
      <w:pPr>
        <w:jc w:val="center"/>
        <w:rPr>
          <w:sz w:val="24"/>
          <w:szCs w:val="24"/>
        </w:rPr>
      </w:pPr>
      <w:r w:rsidDel="00000000" w:rsidR="00000000" w:rsidRPr="00000000">
        <w:rPr>
          <w:sz w:val="24"/>
          <w:szCs w:val="24"/>
        </w:rPr>
        <w:drawing>
          <wp:inline distB="0" distT="0" distL="0" distR="0">
            <wp:extent cx="5943600" cy="3343910"/>
            <wp:effectExtent b="0" l="0" r="0" t="0"/>
            <wp:docPr id="86" name="image33.png"/>
            <a:graphic>
              <a:graphicData uri="http://schemas.openxmlformats.org/drawingml/2006/picture">
                <pic:pic>
                  <pic:nvPicPr>
                    <pic:cNvPr id="0" name="image33.png"/>
                    <pic:cNvPicPr preferRelativeResize="0"/>
                  </pic:nvPicPr>
                  <pic:blipFill>
                    <a:blip r:embed="rId40"/>
                    <a:srcRect b="0" l="0" r="0" t="0"/>
                    <a:stretch>
                      <a:fillRect/>
                    </a:stretch>
                  </pic:blipFill>
                  <pic:spPr>
                    <a:xfrm>
                      <a:off x="0" y="0"/>
                      <a:ext cx="5943600" cy="334391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6"/>
          <w:szCs w:val="26"/>
          <w:u w:val="none"/>
          <w:shd w:fill="auto" w:val="clear"/>
          <w:vertAlign w:val="baseline"/>
        </w:rPr>
      </w:pPr>
      <w:bookmarkStart w:colFirst="0" w:colLast="0" w:name="_heading=h.3tbugp1" w:id="45"/>
      <w:bookmarkEnd w:id="45"/>
      <w:r w:rsidDel="00000000" w:rsidR="00000000" w:rsidRPr="00000000">
        <w:rPr>
          <w:rFonts w:ascii="Calibri" w:cs="Calibri" w:eastAsia="Calibri" w:hAnsi="Calibri"/>
          <w:b w:val="0"/>
          <w:i w:val="1"/>
          <w:smallCaps w:val="0"/>
          <w:strike w:val="0"/>
          <w:color w:val="44546a"/>
          <w:sz w:val="26"/>
          <w:szCs w:val="26"/>
          <w:u w:val="none"/>
          <w:shd w:fill="auto" w:val="clear"/>
          <w:vertAlign w:val="baseline"/>
          <w:rtl w:val="0"/>
        </w:rPr>
        <w:t xml:space="preserve">Figure 34: Thanks for listening</w:t>
      </w:r>
    </w:p>
    <w:p w:rsidR="00000000" w:rsidDel="00000000" w:rsidP="00000000" w:rsidRDefault="00000000" w:rsidRPr="00000000" w14:paraId="000000BA">
      <w:pPr>
        <w:rPr>
          <w:sz w:val="26"/>
          <w:szCs w:val="26"/>
        </w:rPr>
      </w:pPr>
      <w:r w:rsidDel="00000000" w:rsidR="00000000" w:rsidRPr="00000000">
        <w:rPr>
          <w:sz w:val="26"/>
          <w:szCs w:val="26"/>
          <w:rtl w:val="0"/>
        </w:rPr>
        <w:t xml:space="preserve">Thank you for your listen.</w:t>
      </w:r>
    </w:p>
    <w:p w:rsidR="00000000" w:rsidDel="00000000" w:rsidP="00000000" w:rsidRDefault="00000000" w:rsidRPr="00000000" w14:paraId="000000BB">
      <w:pPr>
        <w:rPr>
          <w:sz w:val="26"/>
          <w:szCs w:val="26"/>
        </w:rPr>
      </w:pPr>
      <w:r w:rsidDel="00000000" w:rsidR="00000000" w:rsidRPr="00000000">
        <w:rPr>
          <w:sz w:val="26"/>
          <w:szCs w:val="26"/>
          <w:rtl w:val="0"/>
        </w:rPr>
        <w:t xml:space="preserve">Thanks DevC Innovation Challenge for giving us a meaningful experience in student’s life.</w:t>
      </w:r>
    </w:p>
    <w:p w:rsidR="00000000" w:rsidDel="00000000" w:rsidP="00000000" w:rsidRDefault="00000000" w:rsidRPr="00000000" w14:paraId="000000BC">
      <w:pPr>
        <w:pStyle w:val="Heading1"/>
        <w:rPr>
          <w:b w:val="1"/>
        </w:rPr>
      </w:pPr>
      <w:bookmarkStart w:colFirst="0" w:colLast="0" w:name="_heading=h.28h4qwu" w:id="46"/>
      <w:bookmarkEnd w:id="46"/>
      <w:r w:rsidDel="00000000" w:rsidR="00000000" w:rsidRPr="00000000">
        <w:rPr>
          <w:b w:val="1"/>
          <w:rtl w:val="0"/>
        </w:rPr>
        <w:t xml:space="preserve">VI/ REFERENCES</w:t>
      </w:r>
    </w:p>
    <w:p w:rsidR="00000000" w:rsidDel="00000000" w:rsidP="00000000" w:rsidRDefault="00000000" w:rsidRPr="00000000" w14:paraId="000000BD">
      <w:pPr>
        <w:rPr>
          <w:color w:val="000000"/>
          <w:sz w:val="26"/>
          <w:szCs w:val="26"/>
          <w:highlight w:val="white"/>
        </w:rPr>
      </w:pPr>
      <w:r w:rsidDel="00000000" w:rsidR="00000000" w:rsidRPr="00000000">
        <w:rPr>
          <w:color w:val="000000"/>
          <w:sz w:val="26"/>
          <w:szCs w:val="26"/>
          <w:highlight w:val="white"/>
          <w:rtl w:val="0"/>
        </w:rPr>
        <w:t xml:space="preserve">&lt;https://viblo.asia/p/so-luoc-word2vec-6J3ZgBoAKmB&gt; [Accessed 24 November 2020].</w:t>
      </w:r>
    </w:p>
    <w:p w:rsidR="00000000" w:rsidDel="00000000" w:rsidP="00000000" w:rsidRDefault="00000000" w:rsidRPr="00000000" w14:paraId="000000BE">
      <w:pPr>
        <w:rPr>
          <w:sz w:val="26"/>
          <w:szCs w:val="26"/>
        </w:rPr>
      </w:pPr>
      <w:r w:rsidDel="00000000" w:rsidR="00000000" w:rsidRPr="00000000">
        <w:rPr>
          <w:color w:val="000000"/>
          <w:sz w:val="26"/>
          <w:szCs w:val="26"/>
          <w:highlight w:val="white"/>
          <w:rtl w:val="0"/>
        </w:rPr>
        <w:t xml:space="preserve">&lt;https://nttuan8.com/bai-13-recurrent-neural-network/&gt; [Accessed 24 November 2020].</w:t>
      </w:r>
      <w:r w:rsidDel="00000000" w:rsidR="00000000" w:rsidRPr="00000000">
        <w:rPr>
          <w:rtl w:val="0"/>
        </w:rPr>
      </w:r>
    </w:p>
    <w:sectPr>
      <w:footerReference r:id="rId4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2D001D"/>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2D001D"/>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F76753"/>
    <w:pPr>
      <w:ind w:left="720"/>
      <w:contextualSpacing w:val="1"/>
    </w:pPr>
  </w:style>
  <w:style w:type="paragraph" w:styleId="Header">
    <w:name w:val="header"/>
    <w:basedOn w:val="Normal"/>
    <w:link w:val="HeaderChar"/>
    <w:uiPriority w:val="99"/>
    <w:unhideWhenUsed w:val="1"/>
    <w:rsid w:val="009C1531"/>
    <w:pPr>
      <w:tabs>
        <w:tab w:val="center" w:pos="4680"/>
        <w:tab w:val="right" w:pos="9360"/>
      </w:tabs>
      <w:spacing w:after="0" w:line="240" w:lineRule="auto"/>
    </w:pPr>
  </w:style>
  <w:style w:type="character" w:styleId="HeaderChar" w:customStyle="1">
    <w:name w:val="Header Char"/>
    <w:basedOn w:val="DefaultParagraphFont"/>
    <w:link w:val="Header"/>
    <w:uiPriority w:val="99"/>
    <w:rsid w:val="009C1531"/>
  </w:style>
  <w:style w:type="paragraph" w:styleId="Footer">
    <w:name w:val="footer"/>
    <w:basedOn w:val="Normal"/>
    <w:link w:val="FooterChar"/>
    <w:uiPriority w:val="99"/>
    <w:unhideWhenUsed w:val="1"/>
    <w:rsid w:val="009C1531"/>
    <w:pPr>
      <w:tabs>
        <w:tab w:val="center" w:pos="4680"/>
        <w:tab w:val="right" w:pos="9360"/>
      </w:tabs>
      <w:spacing w:after="0" w:line="240" w:lineRule="auto"/>
    </w:pPr>
  </w:style>
  <w:style w:type="character" w:styleId="FooterChar" w:customStyle="1">
    <w:name w:val="Footer Char"/>
    <w:basedOn w:val="DefaultParagraphFont"/>
    <w:link w:val="Footer"/>
    <w:uiPriority w:val="99"/>
    <w:rsid w:val="009C1531"/>
  </w:style>
  <w:style w:type="character" w:styleId="Heading1Char" w:customStyle="1">
    <w:name w:val="Heading 1 Char"/>
    <w:basedOn w:val="DefaultParagraphFont"/>
    <w:link w:val="Heading1"/>
    <w:uiPriority w:val="9"/>
    <w:rsid w:val="002D001D"/>
    <w:rPr>
      <w:rFonts w:asciiTheme="majorHAnsi" w:cstheme="majorBidi" w:eastAsiaTheme="majorEastAsia" w:hAnsiTheme="majorHAnsi"/>
      <w:color w:val="2f5496" w:themeColor="accent1" w:themeShade="0000BF"/>
      <w:sz w:val="32"/>
      <w:szCs w:val="32"/>
    </w:rPr>
  </w:style>
  <w:style w:type="character" w:styleId="Heading2Char" w:customStyle="1">
    <w:name w:val="Heading 2 Char"/>
    <w:basedOn w:val="DefaultParagraphFont"/>
    <w:link w:val="Heading2"/>
    <w:uiPriority w:val="9"/>
    <w:rsid w:val="002D001D"/>
    <w:rPr>
      <w:rFonts w:asciiTheme="majorHAnsi" w:cstheme="majorBidi" w:eastAsiaTheme="majorEastAsia" w:hAnsiTheme="majorHAnsi"/>
      <w:color w:val="2f5496" w:themeColor="accent1" w:themeShade="0000BF"/>
      <w:sz w:val="26"/>
      <w:szCs w:val="26"/>
    </w:rPr>
  </w:style>
  <w:style w:type="paragraph" w:styleId="TOC1">
    <w:name w:val="toc 1"/>
    <w:basedOn w:val="Normal"/>
    <w:next w:val="Normal"/>
    <w:autoRedefine w:val="1"/>
    <w:uiPriority w:val="39"/>
    <w:unhideWhenUsed w:val="1"/>
    <w:rsid w:val="00F44041"/>
    <w:pPr>
      <w:spacing w:after="120" w:before="120"/>
    </w:pPr>
    <w:rPr>
      <w:rFonts w:cstheme="minorHAnsi"/>
      <w:b w:val="1"/>
      <w:bCs w:val="1"/>
      <w:caps w:val="1"/>
      <w:sz w:val="20"/>
      <w:szCs w:val="20"/>
    </w:rPr>
  </w:style>
  <w:style w:type="paragraph" w:styleId="TOC2">
    <w:name w:val="toc 2"/>
    <w:basedOn w:val="Normal"/>
    <w:next w:val="Normal"/>
    <w:autoRedefine w:val="1"/>
    <w:uiPriority w:val="39"/>
    <w:unhideWhenUsed w:val="1"/>
    <w:rsid w:val="00F44041"/>
    <w:pPr>
      <w:spacing w:after="0"/>
      <w:ind w:left="220"/>
    </w:pPr>
    <w:rPr>
      <w:rFonts w:cstheme="minorHAnsi"/>
      <w:smallCaps w:val="1"/>
      <w:sz w:val="20"/>
      <w:szCs w:val="20"/>
    </w:rPr>
  </w:style>
  <w:style w:type="paragraph" w:styleId="TOC3">
    <w:name w:val="toc 3"/>
    <w:basedOn w:val="Normal"/>
    <w:next w:val="Normal"/>
    <w:autoRedefine w:val="1"/>
    <w:uiPriority w:val="39"/>
    <w:unhideWhenUsed w:val="1"/>
    <w:rsid w:val="00F44041"/>
    <w:pPr>
      <w:spacing w:after="0"/>
      <w:ind w:left="440"/>
    </w:pPr>
    <w:rPr>
      <w:rFonts w:cstheme="minorHAnsi"/>
      <w:i w:val="1"/>
      <w:iCs w:val="1"/>
      <w:sz w:val="20"/>
      <w:szCs w:val="20"/>
    </w:rPr>
  </w:style>
  <w:style w:type="paragraph" w:styleId="TOC4">
    <w:name w:val="toc 4"/>
    <w:basedOn w:val="Normal"/>
    <w:next w:val="Normal"/>
    <w:autoRedefine w:val="1"/>
    <w:uiPriority w:val="39"/>
    <w:unhideWhenUsed w:val="1"/>
    <w:rsid w:val="00F44041"/>
    <w:pPr>
      <w:spacing w:after="0"/>
      <w:ind w:left="660"/>
    </w:pPr>
    <w:rPr>
      <w:rFonts w:cstheme="minorHAnsi"/>
      <w:sz w:val="18"/>
      <w:szCs w:val="18"/>
    </w:rPr>
  </w:style>
  <w:style w:type="paragraph" w:styleId="TOC5">
    <w:name w:val="toc 5"/>
    <w:basedOn w:val="Normal"/>
    <w:next w:val="Normal"/>
    <w:autoRedefine w:val="1"/>
    <w:uiPriority w:val="39"/>
    <w:unhideWhenUsed w:val="1"/>
    <w:rsid w:val="00F44041"/>
    <w:pPr>
      <w:spacing w:after="0"/>
      <w:ind w:left="880"/>
    </w:pPr>
    <w:rPr>
      <w:rFonts w:cstheme="minorHAnsi"/>
      <w:sz w:val="18"/>
      <w:szCs w:val="18"/>
    </w:rPr>
  </w:style>
  <w:style w:type="paragraph" w:styleId="TOC6">
    <w:name w:val="toc 6"/>
    <w:basedOn w:val="Normal"/>
    <w:next w:val="Normal"/>
    <w:autoRedefine w:val="1"/>
    <w:uiPriority w:val="39"/>
    <w:unhideWhenUsed w:val="1"/>
    <w:rsid w:val="00F44041"/>
    <w:pPr>
      <w:spacing w:after="0"/>
      <w:ind w:left="1100"/>
    </w:pPr>
    <w:rPr>
      <w:rFonts w:cstheme="minorHAnsi"/>
      <w:sz w:val="18"/>
      <w:szCs w:val="18"/>
    </w:rPr>
  </w:style>
  <w:style w:type="paragraph" w:styleId="TOC7">
    <w:name w:val="toc 7"/>
    <w:basedOn w:val="Normal"/>
    <w:next w:val="Normal"/>
    <w:autoRedefine w:val="1"/>
    <w:uiPriority w:val="39"/>
    <w:unhideWhenUsed w:val="1"/>
    <w:rsid w:val="00F44041"/>
    <w:pPr>
      <w:spacing w:after="0"/>
      <w:ind w:left="1320"/>
    </w:pPr>
    <w:rPr>
      <w:rFonts w:cstheme="minorHAnsi"/>
      <w:sz w:val="18"/>
      <w:szCs w:val="18"/>
    </w:rPr>
  </w:style>
  <w:style w:type="paragraph" w:styleId="TOC8">
    <w:name w:val="toc 8"/>
    <w:basedOn w:val="Normal"/>
    <w:next w:val="Normal"/>
    <w:autoRedefine w:val="1"/>
    <w:uiPriority w:val="39"/>
    <w:unhideWhenUsed w:val="1"/>
    <w:rsid w:val="00F44041"/>
    <w:pPr>
      <w:spacing w:after="0"/>
      <w:ind w:left="1540"/>
    </w:pPr>
    <w:rPr>
      <w:rFonts w:cstheme="minorHAnsi"/>
      <w:sz w:val="18"/>
      <w:szCs w:val="18"/>
    </w:rPr>
  </w:style>
  <w:style w:type="paragraph" w:styleId="TOC9">
    <w:name w:val="toc 9"/>
    <w:basedOn w:val="Normal"/>
    <w:next w:val="Normal"/>
    <w:autoRedefine w:val="1"/>
    <w:uiPriority w:val="39"/>
    <w:unhideWhenUsed w:val="1"/>
    <w:rsid w:val="00F44041"/>
    <w:pPr>
      <w:spacing w:after="0"/>
      <w:ind w:left="1760"/>
    </w:pPr>
    <w:rPr>
      <w:rFonts w:cstheme="minorHAnsi"/>
      <w:sz w:val="18"/>
      <w:szCs w:val="18"/>
    </w:rPr>
  </w:style>
  <w:style w:type="character" w:styleId="Hyperlink">
    <w:name w:val="Hyperlink"/>
    <w:basedOn w:val="DefaultParagraphFont"/>
    <w:uiPriority w:val="99"/>
    <w:unhideWhenUsed w:val="1"/>
    <w:rsid w:val="00F44041"/>
    <w:rPr>
      <w:color w:val="0563c1" w:themeColor="hyperlink"/>
      <w:u w:val="single"/>
    </w:rPr>
  </w:style>
  <w:style w:type="table" w:styleId="TableGrid">
    <w:name w:val="Table Grid"/>
    <w:basedOn w:val="TableNormal"/>
    <w:uiPriority w:val="39"/>
    <w:rsid w:val="0073776A"/>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rmalWeb">
    <w:name w:val="Normal (Web)"/>
    <w:basedOn w:val="Normal"/>
    <w:uiPriority w:val="99"/>
    <w:unhideWhenUsed w:val="1"/>
    <w:rsid w:val="0073776A"/>
    <w:pPr>
      <w:spacing w:after="100" w:afterAutospacing="1" w:before="100" w:beforeAutospacing="1" w:line="240" w:lineRule="auto"/>
    </w:pPr>
    <w:rPr>
      <w:rFonts w:ascii="Times New Roman" w:cs="Times New Roman" w:eastAsia="Times New Roman" w:hAnsi="Times New Roman"/>
      <w:sz w:val="24"/>
      <w:szCs w:val="24"/>
    </w:rPr>
  </w:style>
  <w:style w:type="table" w:styleId="GridTable4-Accent1">
    <w:name w:val="Grid Table 4 Accent 1"/>
    <w:basedOn w:val="TableNormal"/>
    <w:uiPriority w:val="49"/>
    <w:rsid w:val="0073776A"/>
    <w:pPr>
      <w:spacing w:after="0" w:line="240" w:lineRule="auto"/>
    </w:pPr>
    <w:tblPr>
      <w:tblStyleRowBandSize w:val="1"/>
      <w:tblStyleColBandSize w:val="1"/>
      <w:tblBorders>
        <w:top w:color="8eaadb" w:space="0" w:sz="4" w:themeColor="accent1" w:themeTint="000099" w:val="single"/>
        <w:left w:color="8eaadb" w:space="0" w:sz="4" w:themeColor="accent1" w:themeTint="000099" w:val="single"/>
        <w:bottom w:color="8eaadb" w:space="0" w:sz="4" w:themeColor="accent1" w:themeTint="000099" w:val="single"/>
        <w:right w:color="8eaadb" w:space="0" w:sz="4" w:themeColor="accent1" w:themeTint="000099" w:val="single"/>
        <w:insideH w:color="8eaadb" w:space="0" w:sz="4" w:themeColor="accent1" w:themeTint="000099" w:val="single"/>
        <w:insideV w:color="8eaadb" w:space="0" w:sz="4" w:themeColor="accent1" w:themeTint="000099" w:val="single"/>
      </w:tblBorders>
    </w:tblPr>
    <w:tblStylePr w:type="firstRow">
      <w:rPr>
        <w:b w:val="1"/>
        <w:bCs w:val="1"/>
        <w:color w:val="ffffff" w:themeColor="background1"/>
      </w:rPr>
      <w:tblPr/>
      <w:tcPr>
        <w:tcBorders>
          <w:top w:color="4472c4" w:space="0" w:sz="4" w:themeColor="accent1" w:val="single"/>
          <w:left w:color="4472c4" w:space="0" w:sz="4" w:themeColor="accent1" w:val="single"/>
          <w:bottom w:color="4472c4" w:space="0" w:sz="4" w:themeColor="accent1" w:val="single"/>
          <w:right w:color="4472c4" w:space="0" w:sz="4" w:themeColor="accent1" w:val="single"/>
          <w:insideH w:space="0" w:sz="0" w:val="nil"/>
          <w:insideV w:space="0" w:sz="0" w:val="nil"/>
        </w:tcBorders>
        <w:shd w:color="auto" w:fill="4472c4" w:themeFill="accent1" w:val="clear"/>
      </w:tcPr>
    </w:tblStylePr>
    <w:tblStylePr w:type="lastRow">
      <w:rPr>
        <w:b w:val="1"/>
        <w:bCs w:val="1"/>
      </w:rPr>
      <w:tblPr/>
      <w:tcPr>
        <w:tcBorders>
          <w:top w:color="4472c4" w:space="0" w:sz="4" w:themeColor="accent1" w:val="double"/>
        </w:tcBorders>
      </w:tcPr>
    </w:tblStylePr>
    <w:tblStylePr w:type="firstCol">
      <w:rPr>
        <w:b w:val="1"/>
        <w:bCs w:val="1"/>
      </w:rPr>
    </w:tblStylePr>
    <w:tblStylePr w:type="lastCol">
      <w:rPr>
        <w:b w:val="1"/>
        <w:bCs w:val="1"/>
      </w:rPr>
    </w:tblStylePr>
    <w:tblStylePr w:type="band1Vert">
      <w:tblPr/>
      <w:tcPr>
        <w:shd w:color="auto" w:fill="d9e2f3" w:themeFill="accent1" w:themeFillTint="000033" w:val="clear"/>
      </w:tcPr>
    </w:tblStylePr>
    <w:tblStylePr w:type="band1Horz">
      <w:tblPr/>
      <w:tcPr>
        <w:shd w:color="auto" w:fill="d9e2f3" w:themeFill="accent1" w:themeFillTint="000033" w:val="clear"/>
      </w:tcPr>
    </w:tblStylePr>
  </w:style>
  <w:style w:type="paragraph" w:styleId="Caption">
    <w:name w:val="caption"/>
    <w:basedOn w:val="Normal"/>
    <w:next w:val="Normal"/>
    <w:uiPriority w:val="35"/>
    <w:unhideWhenUsed w:val="1"/>
    <w:qFormat w:val="1"/>
    <w:rsid w:val="00A622B7"/>
    <w:pPr>
      <w:spacing w:after="200" w:line="240" w:lineRule="auto"/>
    </w:pPr>
    <w:rPr>
      <w:i w:val="1"/>
      <w:iCs w:val="1"/>
      <w:color w:val="44546a" w:themeColor="text2"/>
      <w:sz w:val="18"/>
      <w:szCs w:val="18"/>
    </w:rPr>
  </w:style>
  <w:style w:type="paragraph" w:styleId="TableofFigures">
    <w:name w:val="table of figures"/>
    <w:basedOn w:val="Normal"/>
    <w:next w:val="Normal"/>
    <w:uiPriority w:val="99"/>
    <w:unhideWhenUsed w:val="1"/>
    <w:rsid w:val="00D46676"/>
    <w:pPr>
      <w:spacing w:after="0"/>
      <w:ind w:left="440" w:hanging="440"/>
    </w:pPr>
    <w:rPr>
      <w:rFonts w:cstheme="minorHAnsi"/>
      <w:smallCaps w:val="1"/>
      <w:sz w:val="20"/>
      <w:szCs w:val="20"/>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rPr>
    </w:tblStylePr>
    <w:tblStylePr w:type="firstRow">
      <w:rPr>
        <w:b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rPr>
    </w:tblStylePr>
    <w:tblStylePr w:type="lastRow">
      <w:rPr>
        <w:b w:val="1"/>
      </w:rPr>
      <w:tcPr>
        <w:tcBorders>
          <w:top w:color="4472c4"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footer" Target="footer1.xml"/><Relationship Id="rId22" Type="http://schemas.openxmlformats.org/officeDocument/2006/relationships/image" Target="media/image26.png"/><Relationship Id="rId21" Type="http://schemas.openxmlformats.org/officeDocument/2006/relationships/image" Target="media/image14.png"/><Relationship Id="rId24" Type="http://schemas.openxmlformats.org/officeDocument/2006/relationships/image" Target="media/image30.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29.png"/><Relationship Id="rId25" Type="http://schemas.openxmlformats.org/officeDocument/2006/relationships/image" Target="media/image16.png"/><Relationship Id="rId28" Type="http://schemas.openxmlformats.org/officeDocument/2006/relationships/image" Target="media/image2.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5.png"/><Relationship Id="rId7" Type="http://schemas.openxmlformats.org/officeDocument/2006/relationships/image" Target="media/image10.png"/><Relationship Id="rId8" Type="http://schemas.openxmlformats.org/officeDocument/2006/relationships/image" Target="media/image9.png"/><Relationship Id="rId31" Type="http://schemas.openxmlformats.org/officeDocument/2006/relationships/image" Target="media/image5.png"/><Relationship Id="rId30" Type="http://schemas.openxmlformats.org/officeDocument/2006/relationships/image" Target="media/image1.png"/><Relationship Id="rId11" Type="http://schemas.openxmlformats.org/officeDocument/2006/relationships/image" Target="media/image20.png"/><Relationship Id="rId33" Type="http://schemas.openxmlformats.org/officeDocument/2006/relationships/image" Target="media/image19.png"/><Relationship Id="rId10" Type="http://schemas.openxmlformats.org/officeDocument/2006/relationships/image" Target="media/image18.png"/><Relationship Id="rId32" Type="http://schemas.openxmlformats.org/officeDocument/2006/relationships/image" Target="media/image17.png"/><Relationship Id="rId13" Type="http://schemas.openxmlformats.org/officeDocument/2006/relationships/image" Target="media/image25.png"/><Relationship Id="rId35" Type="http://schemas.openxmlformats.org/officeDocument/2006/relationships/image" Target="media/image3.png"/><Relationship Id="rId12" Type="http://schemas.openxmlformats.org/officeDocument/2006/relationships/image" Target="media/image34.png"/><Relationship Id="rId34" Type="http://schemas.openxmlformats.org/officeDocument/2006/relationships/image" Target="media/image8.png"/><Relationship Id="rId15" Type="http://schemas.openxmlformats.org/officeDocument/2006/relationships/image" Target="media/image23.png"/><Relationship Id="rId37" Type="http://schemas.openxmlformats.org/officeDocument/2006/relationships/image" Target="media/image27.png"/><Relationship Id="rId14" Type="http://schemas.openxmlformats.org/officeDocument/2006/relationships/image" Target="media/image28.png"/><Relationship Id="rId36" Type="http://schemas.openxmlformats.org/officeDocument/2006/relationships/image" Target="media/image4.png"/><Relationship Id="rId17" Type="http://schemas.openxmlformats.org/officeDocument/2006/relationships/image" Target="media/image6.png"/><Relationship Id="rId39" Type="http://schemas.openxmlformats.org/officeDocument/2006/relationships/image" Target="media/image22.png"/><Relationship Id="rId16" Type="http://schemas.openxmlformats.org/officeDocument/2006/relationships/image" Target="media/image32.png"/><Relationship Id="rId38" Type="http://schemas.openxmlformats.org/officeDocument/2006/relationships/image" Target="media/image21.png"/><Relationship Id="rId19" Type="http://schemas.openxmlformats.org/officeDocument/2006/relationships/image" Target="media/image12.png"/><Relationship Id="rId1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iN/l9844DgRS41QSCuNd3WupsQ==">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2020-11-23T14:21:00Z</dcterms:created>
  <dc:creator>dinh thi hong nhan</dc:creator>
</cp:coreProperties>
</file>